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44"/>
        <w:jc w:val="center"/>
        <w:rPr>
          <w:rFonts w:ascii="Times New Roman" w:cs="Times New Roman" w:eastAsia="Times New Roman" w:hAnsi="Times New Roman"/>
          <w:b/>
          <w:bCs/>
          <w:sz w:val="38"/>
        </w:rPr>
      </w:pPr>
      <w:r>
        <w:rPr>
          <w:rFonts w:ascii="Times New Roman" w:cs="Times New Roman" w:eastAsia="Times New Roman" w:hAnsi="Times New Roman"/>
          <w:b/>
          <w:bCs/>
          <w:sz w:val="38"/>
        </w:rPr>
        <w:t>ONYEMAIZU CHRISTIAN OBINNA</w:t>
      </w:r>
    </w:p>
    <w:p>
      <w:pPr>
        <w:pStyle w:val="style0"/>
        <w:spacing w:after="56"/>
        <w:jc w:val="center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  <w:sz w:val="24"/>
        </w:rPr>
        <w:t>No 1 Penal Close, Sauka Road A, FHA Lugbe FCT, Abuja.</w:t>
      </w:r>
    </w:p>
    <w:p>
      <w:pPr>
        <w:pStyle w:val="style0"/>
        <w:spacing w:after="0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Email: </w:t>
      </w:r>
      <w:r>
        <w:rPr>
          <w:rFonts w:ascii="Times New Roman" w:cs="Times New Roman" w:hAnsi="Times New Roman"/>
        </w:rPr>
        <w:t>obinnachristiano@gmail.com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eastAsia="Times New Roman" w:hAnsi="Times New Roman"/>
        </w:rPr>
        <w:t xml:space="preserve">Tel: </w:t>
      </w:r>
      <w:r>
        <w:rPr>
          <w:rFonts w:ascii="Times New Roman" w:cs="Times New Roman" w:eastAsia="Times New Roman" w:hAnsi="Times New Roman"/>
          <w:b/>
          <w:bCs/>
        </w:rPr>
        <w:t>+2347031697765</w:t>
      </w:r>
      <w:r>
        <w:rPr>
          <w:rFonts w:ascii="Times New Roman" w:cs="Times New Roman" w:eastAsia="Times New Roman" w:hAnsi="Times New Roman" w:hint="eastAsia"/>
          <w:b/>
          <w:bCs/>
          <w:lang w:eastAsia="zh-CN"/>
        </w:rPr>
        <w:t>, 09054177500</w:t>
      </w:r>
    </w:p>
    <w:p>
      <w:pPr>
        <w:pStyle w:val="style0"/>
        <w:spacing w:after="56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5715</wp:posOffset>
                </wp:positionH>
                <wp:positionV relativeFrom="paragraph">
                  <wp:posOffset>96520</wp:posOffset>
                </wp:positionV>
                <wp:extent cx="6254115" cy="0"/>
                <wp:effectExtent l="0" t="0" r="0" b="19050"/>
                <wp:wrapNone/>
                <wp:docPr id="1026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54115" cy="0"/>
                        </a:xfrm>
                        <a:prstGeom prst="line"/>
                        <a:ln cmpd="sng" cap="flat" w="12700">
                          <a:solidFill>
                            <a:srgbClr val="4472c4"/>
                          </a:solidFill>
                          <a:prstDash val="sysDash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0.45000002pt,7.6pt" to="492.90002pt,7.6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dashstyle="shortdash" joinstyle="miter" color="#4472c4" weight="1.0pt"/>
                <v:fill/>
              </v:line>
            </w:pict>
          </mc:Fallback>
        </mc:AlternateConten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pStyle w:val="style0"/>
        <w:spacing w:after="138"/>
        <w:ind w:left="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PROFESSIONAL SUMMARY</w:t>
      </w:r>
    </w:p>
    <w:p>
      <w:pPr>
        <w:pStyle w:val="style1"/>
        <w:spacing w:after="0"/>
        <w:ind w:left="-1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eastAsia="zh-CN"/>
        </w:rPr>
        <w:t>M</w:t>
      </w:r>
      <w:r>
        <w:rPr>
          <w:sz w:val="26"/>
          <w:szCs w:val="26"/>
        </w:rPr>
        <w:t>aintain</w:t>
      </w:r>
      <w:r>
        <w:rPr>
          <w:rFonts w:hint="eastAsia"/>
          <w:sz w:val="26"/>
          <w:szCs w:val="26"/>
          <w:lang w:eastAsia="zh-CN"/>
        </w:rPr>
        <w:t>s</w:t>
      </w:r>
      <w:r>
        <w:rPr>
          <w:sz w:val="26"/>
          <w:szCs w:val="26"/>
        </w:rPr>
        <w:t xml:space="preserve"> proper recording of financial transactions and events, increase accuracy of short and long-term earnings estimates, producing financial reports</w:t>
      </w:r>
      <w:r>
        <w:rPr>
          <w:rFonts w:hint="eastAsia"/>
          <w:sz w:val="26"/>
          <w:szCs w:val="26"/>
          <w:lang w:eastAsia="zh-CN"/>
        </w:rPr>
        <w:t>,</w:t>
      </w:r>
      <w:r>
        <w:rPr>
          <w:sz w:val="26"/>
          <w:szCs w:val="26"/>
        </w:rPr>
        <w:t xml:space="preserve"> evaluating completed projects, as well as identifying current trends and evaluating variances.</w:t>
      </w:r>
    </w:p>
    <w:p>
      <w:pPr>
        <w:pStyle w:val="style0"/>
        <w:rPr/>
      </w:pPr>
    </w:p>
    <w:p>
      <w:pPr>
        <w:pStyle w:val="style1"/>
        <w:spacing w:after="0"/>
        <w:ind w:left="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SKILLS</w:t>
      </w:r>
    </w:p>
    <w:p>
      <w:pPr>
        <w:pStyle w:val="style179"/>
        <w:spacing w:lineRule="auto" w:line="259"/>
        <w:ind w:left="108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Technical support.</w:t>
      </w:r>
      <w:r>
        <w:rPr>
          <w:rFonts w:ascii="Times New Roman" w:cs="Times New Roman" w:hAnsi="Times New Roman"/>
          <w:sz w:val="26"/>
          <w:szCs w:val="26"/>
        </w:rPr>
        <w:t xml:space="preserve">  </w:t>
      </w:r>
      <w:r>
        <w:rPr>
          <w:rFonts w:ascii="Times New Roman" w:cs="Times New Roman" w:hAnsi="Times New Roman"/>
          <w:color w:val="auto"/>
        </w:rPr>
        <w:t>Financial Analys</w:t>
      </w:r>
      <w:r>
        <w:rPr>
          <w:rFonts w:ascii="Times New Roman" w:cs="Times New Roman" w:hAnsi="Times New Roman" w:hint="eastAsia"/>
          <w:color w:val="auto"/>
          <w:lang w:eastAsia="zh-CN"/>
        </w:rPr>
        <w:t>is</w:t>
      </w:r>
      <w:r>
        <w:rPr>
          <w:rFonts w:ascii="Times New Roman" w:cs="Times New Roman" w:hAnsi="Times New Roman"/>
          <w:color w:val="auto"/>
          <w:lang w:eastAsia="zh-CN"/>
        </w:rPr>
        <w:t xml:space="preserve">. </w:t>
      </w:r>
      <w:r>
        <w:rPr>
          <w:rFonts w:ascii="Times New Roman" w:cs="Times New Roman" w:hAnsi="Times New Roman"/>
          <w:color w:val="auto"/>
          <w:lang w:eastAsia="zh-CN"/>
        </w:rPr>
        <w:t xml:space="preserve"> </w:t>
      </w:r>
      <w:r>
        <w:rPr>
          <w:rFonts w:ascii="Times New Roman" w:cs="Times New Roman" w:hAnsi="Times New Roman"/>
          <w:color w:val="auto"/>
        </w:rPr>
        <w:t>Investment and Asset Management Skills.</w:t>
      </w:r>
    </w:p>
    <w:p>
      <w:pPr>
        <w:pStyle w:val="style179"/>
        <w:spacing w:lineRule="auto" w:line="259"/>
        <w:ind w:left="108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>Content Writing</w:t>
      </w:r>
      <w:r>
        <w:rPr>
          <w:rFonts w:ascii="Times New Roman" w:cs="Times New Roman" w:hAnsi="Times New Roman"/>
          <w:color w:val="auto"/>
        </w:rPr>
        <w:t xml:space="preserve">.  </w:t>
      </w:r>
      <w:r>
        <w:rPr>
          <w:rFonts w:ascii="Times New Roman" w:cs="Times New Roman" w:hAnsi="Times New Roman"/>
          <w:color w:val="auto"/>
        </w:rPr>
        <w:t>ICT (Microsoft Word, Microsoft Excel, Microsoft PowerPoint) Skills.</w:t>
      </w:r>
    </w:p>
    <w:p>
      <w:pPr>
        <w:pStyle w:val="style179"/>
        <w:spacing w:lineRule="auto" w:line="259"/>
        <w:ind w:left="108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>High Written and Oral Communication Skills.</w:t>
      </w:r>
      <w:r>
        <w:rPr>
          <w:rFonts w:ascii="Times New Roman" w:cs="Times New Roman" w:hAnsi="Times New Roman"/>
          <w:color w:val="auto"/>
        </w:rPr>
        <w:t xml:space="preserve">  </w:t>
      </w:r>
      <w:r>
        <w:rPr>
          <w:rFonts w:ascii="Times New Roman" w:cs="Times New Roman" w:hAnsi="Times New Roman"/>
          <w:color w:val="auto"/>
        </w:rPr>
        <w:t xml:space="preserve"> Public Relation</w:t>
      </w:r>
      <w:r>
        <w:rPr>
          <w:rFonts w:ascii="Times New Roman" w:cs="Times New Roman" w:hAnsi="Times New Roman"/>
          <w:color w:val="auto"/>
        </w:rPr>
        <w:t xml:space="preserve">.  </w:t>
      </w:r>
      <w:r>
        <w:rPr>
          <w:rFonts w:ascii="Times New Roman" w:cs="Times New Roman" w:hAnsi="Times New Roman"/>
          <w:color w:val="auto"/>
        </w:rPr>
        <w:t xml:space="preserve"> </w:t>
      </w:r>
      <w:r>
        <w:rPr>
          <w:rFonts w:ascii="Times New Roman" w:cs="Times New Roman" w:hAnsi="Times New Roman"/>
          <w:color w:val="auto"/>
        </w:rPr>
        <w:t>Business Analysis.</w:t>
      </w:r>
    </w:p>
    <w:p>
      <w:pPr>
        <w:pStyle w:val="style0"/>
        <w:spacing w:after="141"/>
        <w:ind w:right="-13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noProof/>
          <w:sz w:val="26"/>
          <w:szCs w:val="26"/>
        </w:rPr>
      </w:r>
      <w:r>
        <w:rPr>
          <w:rFonts w:ascii="Times New Roman" w:cs="Times New Roman" w:hAnsi="Times New Roman"/>
          <w:noProof/>
          <w:sz w:val="26"/>
          <w:szCs w:val="26"/>
        </w:rPr>
      </w:r>
      <w:r>
        <w:rPr>
          <w:rFonts w:ascii="Times New Roman" w:cs="Times New Roman" w:hAnsi="Times New Roman"/>
          <w:noProof/>
          <w:sz w:val="26"/>
          <w:szCs w:val="26"/>
        </w:rPr>
      </w:r>
      <w:r>
        <w:rPr>
          <w:rFonts w:ascii="Times New Roman" w:cs="Times New Roman" w:hAnsi="Times New Roman"/>
          <w:noProof/>
          <w:sz w:val="26"/>
          <w:szCs w:val="26"/>
        </w:rPr>
        <mc:AlternateContent>
          <mc:Choice Requires="wpg">
            <w:drawing>
              <wp:inline distT="0" distB="0" distR="0" distL="0">
                <wp:extent cx="6338570" cy="8255"/>
                <wp:effectExtent l="9525" t="9525" r="5080" b="1270"/>
                <wp:docPr id="1027" name="Group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38570" cy="8255"/>
                          <a:chOff x="0" y="0"/>
                          <a:chExt cx="63387" cy="79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3387" cy="7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38738" h="7986" stroke="1">
                                <a:moveTo>
                                  <a:pt x="0" y="3993"/>
                                </a:moveTo>
                                <a:lnTo>
                                  <a:pt x="6338738" y="3993"/>
                                </a:lnTo>
                              </a:path>
                            </a:pathLst>
                          </a:custGeom>
                          <a:ln cmpd="sng" cap="flat" w="7986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7" filled="f" stroked="f" style="margin-left:0.0pt;margin-top:0.0pt;width:499.1pt;height:0.65pt;mso-wrap-distance-left:0.0pt;mso-wrap-distance-right:0.0pt;visibility:visible;" coordsize="63387,79">
                <v:shape id="1028" coordsize="6338738,7986" path="m0,3993l6338738,3993e" filled="f" stroked="t" style="position:absolute;left:0;top:0;width:63387;height:79;z-index:2;mso-position-horizontal-relative:page;mso-position-vertical-relative:page;mso-width-relative:page;mso-height-relative:page;visibility:visible;">
                  <v:stroke joinstyle="miter" weight="0.63pt"/>
                  <v:fill/>
                  <v:path textboxrect="0,0,6338738,7986"/>
                </v:shape>
                <w10:anchorlock/>
                <v:fill rotate="true"/>
              </v:group>
            </w:pict>
          </mc:Fallback>
        </mc:AlternateContent>
      </w:r>
      <w:r>
        <w:rPr>
          <w:rFonts w:ascii="Times New Roman" w:cs="Times New Roman" w:hAnsi="Times New Roman"/>
          <w:noProof/>
          <w:sz w:val="26"/>
          <w:szCs w:val="26"/>
        </w:rPr>
      </w:r>
      <w:r>
        <w:rPr>
          <w:rFonts w:ascii="Times New Roman" w:cs="Times New Roman" w:hAnsi="Times New Roman"/>
          <w:noProof/>
          <w:sz w:val="26"/>
          <w:szCs w:val="26"/>
        </w:rPr>
      </w:r>
    </w:p>
    <w:p>
      <w:pPr>
        <w:pStyle w:val="style0"/>
        <w:spacing w:after="163"/>
        <w:ind w:left="8" w:hanging="10"/>
        <w:rPr>
          <w:rFonts w:ascii="Times New Roman" w:cs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cs="Times New Roman" w:eastAsia="Times New Roman" w:hAnsi="Times New Roman"/>
          <w:b/>
          <w:bCs/>
          <w:sz w:val="26"/>
          <w:szCs w:val="26"/>
        </w:rPr>
        <w:t>WORK HISTORY</w:t>
      </w:r>
    </w:p>
    <w:p>
      <w:pPr>
        <w:pStyle w:val="style0"/>
        <w:spacing w:after="163"/>
        <w:ind w:left="8" w:hanging="10"/>
        <w:rPr>
          <w:rFonts w:ascii="Times New Roman" w:cs="Times New Roman" w:hAnsi="Times New Roman"/>
          <w:bCs/>
          <w:sz w:val="26"/>
          <w:szCs w:val="26"/>
          <w:lang w:eastAsia="zh-CN"/>
        </w:rPr>
      </w:pPr>
      <w:r>
        <w:rPr>
          <w:rFonts w:ascii="Times New Roman" w:cs="Times New Roman" w:hAnsi="Times New Roman"/>
          <w:bCs/>
          <w:sz w:val="26"/>
          <w:szCs w:val="26"/>
          <w:lang w:eastAsia="zh-CN"/>
        </w:rPr>
        <w:t>2020-2021,</w:t>
      </w:r>
    </w:p>
    <w:p>
      <w:pPr>
        <w:pStyle w:val="style0"/>
        <w:spacing w:after="163"/>
        <w:ind w:left="8" w:hanging="10"/>
        <w:rPr>
          <w:rFonts w:ascii="Times New Roman" w:cs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hAnsi="Times New Roman" w:hint="eastAsia"/>
          <w:b/>
          <w:bCs/>
          <w:sz w:val="26"/>
          <w:szCs w:val="26"/>
          <w:lang w:eastAsia="zh-CN"/>
        </w:rPr>
        <w:t xml:space="preserve">National Youth </w:t>
      </w:r>
      <w:r>
        <w:rPr>
          <w:rFonts w:ascii="Times New Roman" w:cs="Times New Roman" w:hAnsi="Times New Roman"/>
          <w:b/>
          <w:bCs/>
          <w:sz w:val="26"/>
          <w:szCs w:val="26"/>
          <w:lang w:eastAsia="zh-CN"/>
        </w:rPr>
        <w:t>Service Corps (NYSC)</w:t>
      </w:r>
    </w:p>
    <w:p>
      <w:pPr>
        <w:pStyle w:val="style0"/>
        <w:spacing w:after="163"/>
        <w:ind w:left="8" w:hanging="10"/>
        <w:rPr>
          <w:rFonts w:ascii="Times New Roman" w:cs="Times New Roman" w:hAnsi="Times New Roman"/>
          <w:bCs/>
          <w:sz w:val="26"/>
          <w:szCs w:val="26"/>
          <w:lang w:eastAsia="zh-CN"/>
        </w:rPr>
      </w:pPr>
      <w:r>
        <w:rPr>
          <w:rFonts w:ascii="Times New Roman" w:cs="Times New Roman" w:hAnsi="Times New Roman"/>
          <w:b/>
          <w:bCs/>
          <w:sz w:val="26"/>
          <w:szCs w:val="26"/>
          <w:lang w:eastAsia="zh-CN"/>
        </w:rPr>
        <w:t xml:space="preserve">St Athanasius Secondary School Gbajimba --- </w:t>
      </w:r>
      <w:r>
        <w:rPr>
          <w:rFonts w:ascii="Times New Roman" w:cs="Times New Roman" w:hAnsi="Times New Roman"/>
          <w:bCs/>
          <w:sz w:val="26"/>
          <w:szCs w:val="26"/>
          <w:lang w:eastAsia="zh-CN"/>
        </w:rPr>
        <w:t>Benue State Nigeria</w:t>
      </w:r>
    </w:p>
    <w:p>
      <w:pPr>
        <w:pStyle w:val="style179"/>
        <w:numPr>
          <w:ilvl w:val="0"/>
          <w:numId w:val="8"/>
        </w:numPr>
        <w:spacing w:after="163"/>
        <w:rPr>
          <w:rFonts w:ascii="Times New Roman" w:cs="Times New Roman" w:hAnsi="Times New Roman"/>
          <w:bCs/>
          <w:sz w:val="26"/>
          <w:szCs w:val="26"/>
          <w:lang w:eastAsia="zh-CN"/>
        </w:rPr>
      </w:pPr>
      <w:r>
        <w:rPr>
          <w:rFonts w:ascii="Times New Roman" w:cs="Times New Roman" w:hAnsi="Times New Roman"/>
          <w:bCs/>
          <w:sz w:val="26"/>
          <w:szCs w:val="26"/>
          <w:lang w:eastAsia="zh-CN"/>
        </w:rPr>
        <w:t xml:space="preserve">Effectively taught students in assigned subjects </w:t>
      </w:r>
    </w:p>
    <w:p>
      <w:pPr>
        <w:pStyle w:val="style179"/>
        <w:numPr>
          <w:ilvl w:val="0"/>
          <w:numId w:val="8"/>
        </w:numPr>
        <w:spacing w:after="163"/>
        <w:rPr>
          <w:rFonts w:ascii="Times New Roman" w:cs="Times New Roman" w:hAnsi="Times New Roman"/>
          <w:bCs/>
          <w:sz w:val="26"/>
          <w:szCs w:val="26"/>
          <w:lang w:eastAsia="zh-CN"/>
        </w:rPr>
      </w:pPr>
      <w:r>
        <w:rPr>
          <w:rFonts w:ascii="Times New Roman" w:cs="Times New Roman" w:hAnsi="Times New Roman"/>
          <w:bCs/>
          <w:sz w:val="26"/>
          <w:szCs w:val="26"/>
          <w:lang w:eastAsia="zh-CN"/>
        </w:rPr>
        <w:t xml:space="preserve">Counseled students on career paths as well as core values </w:t>
      </w:r>
    </w:p>
    <w:p>
      <w:pPr>
        <w:pStyle w:val="style179"/>
        <w:numPr>
          <w:ilvl w:val="0"/>
          <w:numId w:val="8"/>
        </w:numPr>
        <w:spacing w:after="163"/>
        <w:rPr>
          <w:rFonts w:ascii="Times New Roman" w:cs="Times New Roman" w:hAnsi="Times New Roman"/>
          <w:bCs/>
          <w:sz w:val="26"/>
          <w:szCs w:val="26"/>
          <w:lang w:eastAsia="zh-CN"/>
        </w:rPr>
      </w:pPr>
      <w:r>
        <w:rPr>
          <w:rFonts w:ascii="Times New Roman" w:cs="Times New Roman" w:hAnsi="Times New Roman"/>
          <w:bCs/>
          <w:sz w:val="26"/>
          <w:szCs w:val="26"/>
          <w:lang w:eastAsia="zh-CN"/>
        </w:rPr>
        <w:t xml:space="preserve">Coordinated Students’ Extra </w:t>
      </w:r>
      <w:r>
        <w:rPr>
          <w:rFonts w:ascii="Times New Roman" w:cs="Times New Roman" w:hAnsi="Times New Roman"/>
          <w:bCs/>
          <w:sz w:val="26"/>
          <w:szCs w:val="26"/>
          <w:lang w:eastAsia="zh-CN"/>
        </w:rPr>
        <w:t>Curricular activities.</w:t>
      </w:r>
    </w:p>
    <w:p>
      <w:pPr>
        <w:pStyle w:val="style1"/>
        <w:ind w:left="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May 2019,  </w:t>
      </w:r>
    </w:p>
    <w:p>
      <w:pPr>
        <w:pStyle w:val="style1"/>
        <w:ind w:left="8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Masterworks Online 9ja</w:t>
      </w:r>
      <w:r>
        <w:rPr>
          <w:i/>
          <w:iCs/>
          <w:sz w:val="26"/>
          <w:szCs w:val="26"/>
        </w:rPr>
        <w:t xml:space="preserve"> — Abuja, Federal Capital Territory</w:t>
      </w:r>
    </w:p>
    <w:p>
      <w:pPr>
        <w:pStyle w:val="style179"/>
        <w:numPr>
          <w:ilvl w:val="0"/>
          <w:numId w:val="11"/>
        </w:numPr>
        <w:spacing w:after="8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Financ</w:t>
      </w:r>
      <w:r>
        <w:rPr>
          <w:rFonts w:ascii="Times New Roman" w:cs="Times New Roman" w:hAnsi="Times New Roman" w:hint="eastAsia"/>
          <w:sz w:val="26"/>
          <w:szCs w:val="26"/>
          <w:lang w:eastAsia="zh-CN"/>
        </w:rPr>
        <w:t xml:space="preserve">e Officer </w:t>
      </w:r>
    </w:p>
    <w:p>
      <w:pPr>
        <w:pStyle w:val="style179"/>
        <w:numPr>
          <w:ilvl w:val="0"/>
          <w:numId w:val="11"/>
        </w:numPr>
        <w:spacing w:after="8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Ascertained the business financial position.</w:t>
      </w:r>
    </w:p>
    <w:p>
      <w:pPr>
        <w:pStyle w:val="style179"/>
        <w:numPr>
          <w:ilvl w:val="0"/>
          <w:numId w:val="11"/>
        </w:numPr>
        <w:spacing w:after="8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Preparing the financial report of the business.</w:t>
      </w:r>
    </w:p>
    <w:p>
      <w:pPr>
        <w:pStyle w:val="style0"/>
        <w:spacing w:after="8"/>
        <w:ind w:left="14"/>
        <w:rPr>
          <w:rFonts w:ascii="Times New Roman" w:cs="Times New Roman" w:hAnsi="Times New Roman"/>
          <w:i/>
          <w:iCs/>
          <w:sz w:val="26"/>
          <w:szCs w:val="26"/>
        </w:rPr>
      </w:pPr>
    </w:p>
    <w:p>
      <w:pPr>
        <w:pStyle w:val="style0"/>
        <w:spacing w:after="8"/>
        <w:ind w:left="14"/>
        <w:rPr>
          <w:rFonts w:ascii="Times New Roman" w:cs="Times New Roman" w:hAnsi="Times New Roman"/>
          <w:i/>
          <w:iCs/>
          <w:sz w:val="26"/>
          <w:szCs w:val="26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>June 2014</w:t>
      </w:r>
    </w:p>
    <w:p>
      <w:pPr>
        <w:pStyle w:val="style0"/>
        <w:spacing w:after="8"/>
        <w:ind w:left="14"/>
        <w:rPr>
          <w:rFonts w:ascii="Times New Roman" w:cs="Times New Roman" w:hAnsi="Times New Roman"/>
          <w:i/>
          <w:i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Fanchuks Farms and Food Enterprise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 — Imo </w:t>
      </w:r>
      <w:r>
        <w:rPr>
          <w:rFonts w:ascii="Times New Roman" w:cs="Times New Roman" w:hAnsi="Times New Roman"/>
          <w:i/>
          <w:iCs/>
          <w:sz w:val="26"/>
          <w:szCs w:val="26"/>
        </w:rPr>
        <w:t>State Nigeria</w:t>
      </w:r>
    </w:p>
    <w:p>
      <w:pPr>
        <w:pStyle w:val="style179"/>
        <w:numPr>
          <w:ilvl w:val="0"/>
          <w:numId w:val="10"/>
        </w:numPr>
        <w:spacing w:after="4" w:lineRule="auto" w:line="31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Recording of financial transactions and events. </w:t>
      </w:r>
    </w:p>
    <w:p>
      <w:pPr>
        <w:pStyle w:val="style179"/>
        <w:numPr>
          <w:ilvl w:val="0"/>
          <w:numId w:val="10"/>
        </w:numPr>
        <w:spacing w:after="4" w:lineRule="auto" w:line="31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Preparation and presentation of financial statements. </w:t>
      </w:r>
    </w:p>
    <w:p>
      <w:pPr>
        <w:pStyle w:val="style179"/>
        <w:numPr>
          <w:ilvl w:val="0"/>
          <w:numId w:val="10"/>
        </w:numPr>
        <w:spacing w:after="4" w:lineRule="auto" w:line="31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Advisory services to the board on financial and business affairs</w:t>
      </w:r>
      <w:r>
        <w:rPr>
          <w:noProof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-142875</wp:posOffset>
                </wp:positionH>
                <wp:positionV relativeFrom="paragraph">
                  <wp:posOffset>346710</wp:posOffset>
                </wp:positionV>
                <wp:extent cx="6325870" cy="8890"/>
                <wp:effectExtent l="0" t="0" r="17780" b="29210"/>
                <wp:wrapNone/>
                <wp:docPr id="1030" name="Group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25870" cy="8890"/>
                          <a:chOff x="0" y="0"/>
                          <a:chExt cx="63255" cy="91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3255" cy="9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25557" h="9146" stroke="1">
                                <a:moveTo>
                                  <a:pt x="0" y="4573"/>
                                </a:moveTo>
                                <a:lnTo>
                                  <a:pt x="6325557" y="4573"/>
                                </a:lnTo>
                              </a:path>
                            </a:pathLst>
                          </a:custGeom>
                          <a:ln cmpd="sng" cap="flat" w="9146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0" filled="f" stroked="f" style="position:absolute;margin-left:-11.25pt;margin-top:27.3pt;width:498.1pt;height:0.7pt;z-index:3;mso-position-horizontal-relative:text;mso-position-vertical-relative:text;mso-width-percent:0;mso-height-percent:0;mso-width-relative:page;mso-height-relative:page;mso-wrap-distance-left:0.0pt;mso-wrap-distance-right:0.0pt;visibility:visible;" coordsize="63255,91">
                <v:shape id="1031" coordsize="6325557,9146" path="m0,4573l6325557,4573e" filled="f" stroked="t" style="position:absolute;left:0;top:0;width:63255;height:91;z-index:2;mso-position-horizontal-relative:page;mso-position-vertical-relative:page;mso-width-relative:page;mso-height-relative:page;visibility:visible;">
                  <v:stroke joinstyle="miter" weight="0.72pt"/>
                  <v:fill/>
                  <v:path textboxrect="0,0,6325557,9146"/>
                </v:shape>
                <v:fill/>
              </v:group>
            </w:pict>
          </mc:Fallback>
        </mc:AlternateContent>
      </w:r>
    </w:p>
    <w:p>
      <w:pPr>
        <w:pStyle w:val="style179"/>
        <w:spacing w:after="4" w:lineRule="auto" w:line="319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4" w:lineRule="auto" w:line="31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EDUCATION</w:t>
      </w:r>
    </w:p>
    <w:p>
      <w:pPr>
        <w:pStyle w:val="style0"/>
        <w:spacing w:lineRule="auto" w:line="259"/>
        <w:jc w:val="center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b/>
          <w:color w:val="auto"/>
        </w:rPr>
        <w:t>2</w:t>
      </w:r>
      <w:r>
        <w:rPr>
          <w:rFonts w:ascii="Times New Roman" w:cs="Times New Roman" w:hAnsi="Times New Roman"/>
          <w:b/>
          <w:color w:val="auto"/>
        </w:rPr>
        <w:t>015 – 20</w:t>
      </w:r>
      <w:r>
        <w:rPr>
          <w:rFonts w:ascii="Times New Roman" w:cs="Times New Roman" w:hAnsi="Times New Roman" w:hint="eastAsia"/>
          <w:b/>
          <w:color w:val="auto"/>
          <w:lang w:eastAsia="zh-CN"/>
        </w:rPr>
        <w:t>19</w:t>
      </w:r>
      <w:r>
        <w:rPr>
          <w:rFonts w:ascii="Times New Roman" w:cs="Times New Roman" w:hAnsi="Times New Roman"/>
          <w:color w:val="auto"/>
        </w:rPr>
        <w:t xml:space="preserve">      University</w:t>
      </w:r>
      <w:r>
        <w:rPr>
          <w:rFonts w:ascii="Times New Roman" w:cs="Times New Roman" w:hAnsi="Times New Roman"/>
          <w:color w:val="auto"/>
        </w:rPr>
        <w:t xml:space="preserve"> of Abuja, Abuja, Nigeria. Bachelor of</w:t>
      </w:r>
      <w:r>
        <w:rPr>
          <w:rFonts w:ascii="Times New Roman" w:cs="Times New Roman" w:hAnsi="Times New Roman"/>
          <w:color w:val="auto"/>
        </w:rPr>
        <w:t xml:space="preserve"> Science (B.Sc.) in Banking and </w:t>
      </w:r>
      <w:r>
        <w:rPr>
          <w:rFonts w:ascii="Times New Roman" w:cs="Times New Roman" w:hAnsi="Times New Roman"/>
          <w:color w:val="auto"/>
        </w:rPr>
        <w:t xml:space="preserve">Finance                                  </w:t>
      </w:r>
      <w:r>
        <w:rPr>
          <w:rFonts w:ascii="Times New Roman" w:cs="Times New Roman" w:hAnsi="Times New Roman"/>
          <w:color w:val="auto"/>
        </w:rPr>
        <w:t xml:space="preserve">   (</w:t>
      </w:r>
      <w:r>
        <w:rPr>
          <w:rFonts w:ascii="Times New Roman" w:cs="Times New Roman" w:hAnsi="Times New Roman"/>
          <w:color w:val="auto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color w:val="auto"/>
        </w:rPr>
        <w:t>Second Class (Honors) Upper Division)</w:t>
      </w:r>
    </w:p>
    <w:p>
      <w:pPr>
        <w:pStyle w:val="style0"/>
        <w:spacing w:lineRule="auto" w:line="259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b/>
          <w:color w:val="auto"/>
        </w:rPr>
        <w:t>2005 - 2011</w:t>
      </w:r>
      <w:r>
        <w:rPr>
          <w:rFonts w:ascii="Times New Roman" w:cs="Times New Roman" w:hAnsi="Times New Roman"/>
          <w:color w:val="auto"/>
        </w:rPr>
        <w:t xml:space="preserve">       West African Senior School Certificate &amp; NECO (Secondary Education)</w:t>
      </w:r>
    </w:p>
    <w:p>
      <w:pPr>
        <w:pStyle w:val="style0"/>
        <w:spacing w:lineRule="auto" w:line="259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                           Young Stars Secondary </w:t>
      </w:r>
      <w:r>
        <w:rPr>
          <w:rFonts w:ascii="Times New Roman" w:cs="Times New Roman" w:hAnsi="Times New Roman"/>
          <w:color w:val="auto"/>
        </w:rPr>
        <w:t>School Akokwa</w:t>
      </w:r>
      <w:r>
        <w:rPr>
          <w:rFonts w:ascii="Times New Roman" w:cs="Times New Roman" w:hAnsi="Times New Roman" w:hint="eastAsia"/>
          <w:color w:val="auto"/>
          <w:lang w:eastAsia="zh-CN"/>
        </w:rPr>
        <w:t xml:space="preserve">, </w:t>
      </w:r>
      <w:r>
        <w:rPr>
          <w:rFonts w:ascii="Times New Roman" w:cs="Times New Roman" w:hAnsi="Times New Roman"/>
          <w:color w:val="auto"/>
        </w:rPr>
        <w:t>Imo State.</w:t>
      </w:r>
    </w:p>
    <w:p>
      <w:pPr>
        <w:pStyle w:val="style0"/>
        <w:spacing w:lineRule="auto" w:line="259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b/>
          <w:color w:val="auto"/>
        </w:rPr>
        <w:t>1999 - 2005</w:t>
      </w:r>
      <w:r>
        <w:rPr>
          <w:rFonts w:ascii="Times New Roman" w:cs="Times New Roman" w:hAnsi="Times New Roman"/>
          <w:color w:val="auto"/>
        </w:rPr>
        <w:t xml:space="preserve">    </w:t>
      </w:r>
      <w:r>
        <w:rPr>
          <w:rFonts w:ascii="Times New Roman" w:cs="Times New Roman" w:hAnsi="Times New Roman"/>
          <w:color w:val="auto"/>
        </w:rPr>
        <w:tab/>
      </w:r>
      <w:r>
        <w:rPr>
          <w:rFonts w:ascii="Times New Roman" w:cs="Times New Roman" w:hAnsi="Times New Roman"/>
          <w:color w:val="auto"/>
        </w:rPr>
        <w:t xml:space="preserve"> First School Leaving Certificate (Primary Education)</w:t>
      </w:r>
    </w:p>
    <w:p>
      <w:pPr>
        <w:pStyle w:val="style0"/>
        <w:spacing w:lineRule="auto" w:line="259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                    </w:t>
      </w:r>
      <w:r>
        <w:rPr>
          <w:rFonts w:ascii="Times New Roman" w:cs="Times New Roman" w:hAnsi="Times New Roman"/>
          <w:color w:val="auto"/>
        </w:rPr>
        <w:tab/>
      </w:r>
      <w:r>
        <w:rPr>
          <w:rFonts w:ascii="Times New Roman" w:cs="Times New Roman" w:hAnsi="Times New Roman"/>
          <w:color w:val="auto"/>
        </w:rPr>
        <w:t xml:space="preserve"> St Barnaba’s Catholic Primary School Akokwa</w:t>
      </w:r>
      <w:r>
        <w:rPr>
          <w:rFonts w:ascii="Times New Roman" w:cs="Times New Roman" w:hAnsi="Times New Roman" w:hint="eastAsia"/>
          <w:color w:val="auto"/>
          <w:lang w:eastAsia="zh-CN"/>
        </w:rPr>
        <w:t>,</w:t>
      </w:r>
      <w:r>
        <w:rPr>
          <w:rFonts w:ascii="Times New Roman" w:cs="Times New Roman" w:hAnsi="Times New Roman"/>
          <w:color w:val="auto"/>
        </w:rPr>
        <w:t xml:space="preserve"> Imo State.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sz w:val="26"/>
          <w:szCs w:val="26"/>
        </w:rPr>
        <w:t>PERSONAL DETAILS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/>
          <w:b/>
          <w:bCs/>
          <w:sz w:val="26"/>
          <w:szCs w:val="26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6"/>
          <w:szCs w:val="26"/>
          <w:lang w:eastAsia="zh-CN"/>
        </w:rPr>
      </w:pPr>
      <w:r>
        <w:rPr>
          <w:rFonts w:ascii="Times New Roman" w:cs="Times New Roman" w:hAnsi="Times New Roman" w:hint="eastAsia"/>
          <w:sz w:val="26"/>
          <w:szCs w:val="26"/>
          <w:lang w:eastAsia="zh-CN"/>
        </w:rPr>
        <w:t xml:space="preserve">           Onyemaizu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 w:hint="eastAsia"/>
          <w:sz w:val="26"/>
          <w:szCs w:val="26"/>
          <w:lang w:eastAsia="zh-CN"/>
        </w:rPr>
        <w:t>Christian Obinna.</w:t>
      </w:r>
    </w:p>
    <w:p>
      <w:pPr>
        <w:pStyle w:val="style0"/>
        <w:spacing w:after="0" w:lineRule="auto" w:line="360"/>
        <w:jc w:val="both"/>
        <w:rPr/>
      </w:pPr>
      <w:r>
        <w:rPr>
          <w:rFonts w:ascii="Times New Roman" w:cs="Times New Roman" w:hAnsi="Times New Roman" w:hint="eastAsia"/>
          <w:sz w:val="26"/>
          <w:szCs w:val="26"/>
          <w:lang w:eastAsia="zh-CN"/>
        </w:rPr>
        <w:t xml:space="preserve">     </w:t>
      </w:r>
      <w:r>
        <w:tab/>
      </w:r>
      <w:r>
        <w:rPr>
          <w:rFonts w:hint="eastAsia"/>
          <w:lang w:eastAsia="zh-CN"/>
        </w:rPr>
        <w:t xml:space="preserve">Address: </w:t>
      </w:r>
      <w:r>
        <w:rPr>
          <w:rFonts w:ascii="Times New Roman" w:cs="Times New Roman" w:eastAsia="Times New Roman" w:hAnsi="Times New Roman"/>
          <w:sz w:val="24"/>
        </w:rPr>
        <w:t xml:space="preserve">No 1 </w:t>
      </w:r>
      <w:r>
        <w:rPr>
          <w:rFonts w:ascii="Times New Roman" w:cs="Times New Roman" w:eastAsia="Times New Roman" w:hAnsi="Times New Roman"/>
          <w:sz w:val="24"/>
        </w:rPr>
        <w:t>Penal Close, Sauka Road A, FHA Lugbe FCT, Abuja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spacing w:after="0" w:lineRule="auto" w:line="360"/>
        <w:jc w:val="both"/>
        <w:rPr/>
      </w:pPr>
      <w:r>
        <w:rPr>
          <w:rFonts w:ascii="Times New Roman" w:cs="Times New Roman" w:hAnsi="Times New Roman" w:hint="eastAsia"/>
          <w:sz w:val="26"/>
          <w:szCs w:val="26"/>
          <w:lang w:eastAsia="zh-CN"/>
        </w:rPr>
        <w:t xml:space="preserve">           </w:t>
      </w:r>
      <w:r>
        <w:rPr>
          <w:rFonts w:ascii="Times New Roman" w:cs="Times New Roman" w:hAnsi="Times New Roman"/>
          <w:sz w:val="26"/>
          <w:szCs w:val="26"/>
        </w:rPr>
        <w:t xml:space="preserve">Tel: </w:t>
      </w:r>
      <w:r>
        <w:rPr>
          <w:rFonts w:ascii="Times New Roman" w:cs="Times New Roman" w:hAnsi="Times New Roman" w:hint="eastAsia"/>
          <w:sz w:val="26"/>
          <w:szCs w:val="26"/>
          <w:lang w:eastAsia="zh-CN"/>
        </w:rPr>
        <w:t>07031697765, 09054177500</w:t>
      </w:r>
      <w:r>
        <w:rPr>
          <w:rFonts w:ascii="Times New Roman" w:cs="Times New Roman" w:hAnsi="Times New Roman"/>
          <w:sz w:val="26"/>
          <w:szCs w:val="26"/>
        </w:rPr>
        <w:t>.</w:t>
      </w:r>
      <w:r>
        <w:tab/>
      </w:r>
      <w:r>
        <w:tab/>
      </w:r>
      <w:r>
        <w:tab/>
      </w:r>
      <w:r>
        <w:tab/>
      </w:r>
    </w:p>
    <w:p>
      <w:pPr>
        <w:pStyle w:val="style179"/>
        <w:spacing w:after="0" w:lineRule="auto" w:line="360"/>
        <w:jc w:val="both"/>
        <w:rPr/>
      </w:pPr>
      <w:r>
        <w:rPr>
          <w:rFonts w:ascii="Times New Roman" w:cs="Times New Roman" w:hAnsi="Times New Roman"/>
          <w:sz w:val="26"/>
          <w:szCs w:val="26"/>
        </w:rPr>
        <w:t>E-mail:</w:t>
      </w:r>
      <w:r>
        <w:rPr>
          <w:rFonts w:ascii="Times New Roman" w:cs="Times New Roman" w:hAnsi="Times New Roman" w:hint="eastAsia"/>
          <w:sz w:val="26"/>
          <w:szCs w:val="26"/>
          <w:lang w:eastAsia="zh-CN"/>
        </w:rPr>
        <w:t xml:space="preserve"> obinnachristiano@gmail.</w:t>
      </w:r>
      <w:r>
        <w:rPr>
          <w:rFonts w:ascii="Times New Roman" w:cs="Times New Roman" w:hAnsi="Times New Roman"/>
          <w:sz w:val="26"/>
          <w:szCs w:val="26"/>
        </w:rPr>
        <w:t>com</w:t>
      </w:r>
      <w:r>
        <w:rPr>
          <w:rFonts w:ascii="Times New Roman" w:cs="Times New Roman" w:hAnsi="Times New Roman" w:hint="eastAsia"/>
          <w:sz w:val="26"/>
          <w:szCs w:val="26"/>
          <w:lang w:eastAsia="zh-CN"/>
        </w:rPr>
        <w:t>.</w:t>
      </w:r>
      <w:r>
        <w:tab/>
      </w:r>
      <w:r>
        <w:tab/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D.O.B: </w:t>
      </w:r>
      <w:r>
        <w:rPr>
          <w:rFonts w:ascii="Times New Roman" w:cs="Times New Roman" w:hAnsi="Times New Roman" w:hint="eastAsia"/>
          <w:sz w:val="26"/>
          <w:szCs w:val="26"/>
          <w:lang w:eastAsia="zh-CN"/>
        </w:rPr>
        <w:t>25th July,</w:t>
      </w:r>
      <w:r>
        <w:rPr>
          <w:rFonts w:ascii="Times New Roman" w:cs="Times New Roman" w:hAnsi="Times New Roman"/>
          <w:sz w:val="26"/>
          <w:szCs w:val="26"/>
        </w:rPr>
        <w:t xml:space="preserve"> 1</w:t>
      </w:r>
      <w:r>
        <w:rPr>
          <w:rFonts w:ascii="Times New Roman" w:cs="Times New Roman" w:hAnsi="Times New Roman" w:hint="eastAsia"/>
          <w:sz w:val="26"/>
          <w:szCs w:val="26"/>
          <w:lang w:eastAsia="zh-CN"/>
        </w:rPr>
        <w:t>99</w:t>
      </w:r>
      <w:r>
        <w:rPr>
          <w:rFonts w:ascii="Times New Roman" w:cs="Times New Roman" w:hAnsi="Times New Roman" w:hint="eastAsia"/>
          <w:sz w:val="26"/>
          <w:szCs w:val="26"/>
          <w:lang w:eastAsia="zh-CN"/>
        </w:rPr>
        <w:t>3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spacing w:after="0" w:lineRule="auto" w:line="360"/>
        <w:jc w:val="both"/>
        <w:rPr/>
      </w:pPr>
      <w:r>
        <w:rPr>
          <w:rFonts w:ascii="Times New Roman" w:cs="Times New Roman" w:hAnsi="Times New Roman" w:hint="eastAsia"/>
          <w:sz w:val="26"/>
          <w:szCs w:val="26"/>
          <w:lang w:eastAsia="zh-CN"/>
        </w:rPr>
        <w:t xml:space="preserve">Sex: Male. </w:t>
      </w:r>
      <w:r>
        <w:tab/>
      </w:r>
      <w:r>
        <w:tab/>
      </w:r>
      <w:r>
        <w:tab/>
      </w:r>
    </w:p>
    <w:p>
      <w:pPr>
        <w:pStyle w:val="style0"/>
        <w:spacing w:after="139"/>
        <w:ind w:left="5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 w:hint="eastAsia"/>
          <w:sz w:val="26"/>
          <w:szCs w:val="26"/>
          <w:lang w:eastAsia="zh-CN"/>
        </w:rPr>
        <w:t xml:space="preserve">           </w:t>
      </w:r>
      <w:r>
        <w:rPr>
          <w:rFonts w:ascii="Times New Roman" w:cs="Times New Roman" w:hAnsi="Times New Roman"/>
          <w:sz w:val="26"/>
          <w:szCs w:val="26"/>
        </w:rPr>
        <w:t>Nationality: Nigeria.</w:t>
      </w:r>
      <w:r>
        <w:tab/>
      </w:r>
      <w:r>
        <w:tab/>
      </w:r>
      <w:r>
        <w:rPr>
          <w:rFonts w:ascii="Times New Roman" w:cs="Times New Roman" w:hAnsi="Times New Roman"/>
          <w:noProof/>
          <w:sz w:val="26"/>
          <w:szCs w:val="26"/>
        </w:rPr>
      </w:r>
      <w:r>
        <w:rPr>
          <w:rFonts w:ascii="Times New Roman" w:cs="Times New Roman" w:hAnsi="Times New Roman"/>
          <w:noProof/>
          <w:sz w:val="26"/>
          <w:szCs w:val="26"/>
        </w:rPr>
      </w:r>
      <w:r>
        <w:rPr>
          <w:rFonts w:ascii="Times New Roman" w:cs="Times New Roman" w:hAnsi="Times New Roman"/>
          <w:noProof/>
          <w:sz w:val="26"/>
          <w:szCs w:val="26"/>
        </w:rPr>
      </w:r>
      <w:r>
        <w:rPr>
          <w:rFonts w:ascii="Times New Roman" w:cs="Times New Roman" w:hAnsi="Times New Roman"/>
          <w:noProof/>
          <w:sz w:val="26"/>
          <w:szCs w:val="26"/>
        </w:rPr>
        <mc:AlternateContent>
          <mc:Choice Requires="wpg">
            <w:drawing>
              <wp:inline distT="0" distB="0" distR="0" distL="0">
                <wp:extent cx="6325870" cy="6350"/>
                <wp:effectExtent l="9525" t="9525" r="8255" b="3175"/>
                <wp:docPr id="1032" name="Group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25870" cy="6350"/>
                          <a:chOff x="0" y="0"/>
                          <a:chExt cx="63255" cy="6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3255" cy="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25557" h="6097" stroke="1">
                                <a:moveTo>
                                  <a:pt x="0" y="3049"/>
                                </a:moveTo>
                                <a:lnTo>
                                  <a:pt x="6325557" y="3049"/>
                                </a:lnTo>
                              </a:path>
                            </a:pathLst>
                          </a:custGeom>
                          <a:ln cmpd="sng" cap="flat" w="6097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2" filled="f" stroked="f" style="margin-left:0.0pt;margin-top:0.0pt;width:498.1pt;height:0.5pt;mso-wrap-distance-left:0.0pt;mso-wrap-distance-right:0.0pt;visibility:visible;" coordsize="63255,60">
                <v:shape id="1033" coordsize="6325557,6097" path="m0,3049l6325557,3049e" filled="f" stroked="t" style="position:absolute;left:0;top:0;width:63255;height:60;z-index:2;mso-position-horizontal-relative:page;mso-position-vertical-relative:page;mso-width-relative:page;mso-height-relative:page;visibility:visible;">
                  <v:stroke joinstyle="miter" weight="0.48pt"/>
                  <v:fill/>
                  <v:path textboxrect="0,0,6325557,6097"/>
                </v:shape>
                <w10:anchorlock/>
                <v:fill rotate="true"/>
              </v:group>
            </w:pict>
          </mc:Fallback>
        </mc:AlternateContent>
      </w:r>
      <w:r>
        <w:rPr>
          <w:rFonts w:ascii="Times New Roman" w:cs="Times New Roman" w:hAnsi="Times New Roman"/>
          <w:noProof/>
          <w:sz w:val="26"/>
          <w:szCs w:val="26"/>
        </w:rPr>
      </w:r>
      <w:r>
        <w:rPr>
          <w:rFonts w:ascii="Times New Roman" w:cs="Times New Roman" w:hAnsi="Times New Roman"/>
          <w:noProof/>
          <w:sz w:val="26"/>
          <w:szCs w:val="26"/>
        </w:rPr>
      </w:r>
    </w:p>
    <w:p>
      <w:pPr>
        <w:pStyle w:val="style0"/>
        <w:spacing w:after="0" w:lineRule="auto" w:line="360"/>
        <w:contextualSpacing/>
        <w:rPr>
          <w:rFonts w:ascii="Times New Roman" w:cs="Times New Roman" w:hAnsi="Times New Roman"/>
          <w:b/>
          <w:color w:val="auto"/>
          <w:sz w:val="28"/>
          <w:szCs w:val="28"/>
        </w:rPr>
      </w:pPr>
    </w:p>
    <w:p>
      <w:pPr>
        <w:pStyle w:val="style0"/>
        <w:spacing w:after="0" w:lineRule="auto" w:line="360"/>
        <w:contextualSpacing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>REFEREES:</w:t>
      </w:r>
    </w:p>
    <w:p>
      <w:pPr>
        <w:pStyle w:val="style0"/>
        <w:spacing w:after="0" w:lineRule="auto" w:line="360"/>
        <w:contextualSpacing/>
        <w:rPr>
          <w:rFonts w:ascii="Times New Roman" w:cs="Times New Roman" w:hAnsi="Times New Roman"/>
          <w:b/>
          <w:color w:val="auto"/>
          <w:sz w:val="28"/>
          <w:szCs w:val="28"/>
        </w:rPr>
      </w:pPr>
    </w:p>
    <w:p>
      <w:pPr>
        <w:pStyle w:val="style0"/>
        <w:spacing w:after="0" w:lineRule="auto" w:line="360"/>
        <w:contextualSpacing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Mrs. Regina Samson</w:t>
      </w:r>
    </w:p>
    <w:p>
      <w:pPr>
        <w:pStyle w:val="style0"/>
        <w:spacing w:after="0" w:lineRule="auto" w:line="360"/>
        <w:contextualSpacing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Lecturer and Project Supervisor</w:t>
      </w:r>
    </w:p>
    <w:p>
      <w:pPr>
        <w:pStyle w:val="style0"/>
        <w:spacing w:after="0" w:lineRule="auto" w:line="360"/>
        <w:contextualSpacing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Department of Banking and Finance.</w:t>
      </w:r>
    </w:p>
    <w:p>
      <w:pPr>
        <w:pStyle w:val="style0"/>
        <w:spacing w:after="0" w:lineRule="auto" w:line="360"/>
        <w:contextualSpacing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University of Abuja.</w:t>
      </w:r>
    </w:p>
    <w:p>
      <w:pPr>
        <w:pStyle w:val="style0"/>
        <w:spacing w:after="0" w:lineRule="auto" w:line="360"/>
        <w:contextualSpacing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>+2348035697314</w:t>
      </w:r>
    </w:p>
    <w:p>
      <w:pPr>
        <w:pStyle w:val="style179"/>
        <w:ind w:left="1080"/>
        <w:rPr>
          <w:rFonts w:ascii="Times New Roman" w:cs="Times New Roman" w:hAnsi="Times New Roman"/>
          <w:color w:val="auto"/>
          <w:sz w:val="28"/>
          <w:szCs w:val="28"/>
        </w:rPr>
      </w:pP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Godwin Donlin Odichimma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CEO Masterworks9ja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>+2348068780492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Cs/>
          <w:color w:val="auto"/>
          <w:sz w:val="28"/>
          <w:szCs w:val="28"/>
        </w:rPr>
      </w:pPr>
    </w:p>
    <w:p>
      <w:pPr>
        <w:pStyle w:val="style0"/>
        <w:spacing w:lineRule="auto" w:line="259"/>
        <w:rPr>
          <w:rFonts w:ascii="Times New Roman" w:cs="Times New Roman" w:hAnsi="Times New Roman"/>
          <w:color w:val="auto"/>
        </w:rPr>
      </w:pP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Cs/>
          <w:color w:val="auto"/>
          <w:sz w:val="28"/>
          <w:szCs w:val="28"/>
        </w:rPr>
      </w:pPr>
    </w:p>
    <w:sectPr>
      <w:pgSz w:w="12240" w:h="15840" w:orient="portrait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0000000000000000000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2E851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7A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E6C3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88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4BE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C561582"/>
    <w:lvl w:ilvl="0" w:tplc="09A45D1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Times New Roman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Times New Roman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Times New Roman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C1A1E1E"/>
    <w:lvl w:ilvl="0" w:tplc="D7988ABA">
      <w:start w:val="1"/>
      <w:numFmt w:val="bullet"/>
      <w:lvlText w:val="•"/>
      <w:lvlJc w:val="left"/>
      <w:pPr>
        <w:ind w:left="4448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effect w:val="none"/>
        <w:bdr w:val="none" w:sz="0" w:space="0" w:color="auto" w:frame="true"/>
        <w:vertAlign w:val="baseline"/>
      </w:rPr>
    </w:lvl>
    <w:lvl w:ilvl="1" w:tplc="04090003">
      <w:start w:val="1"/>
      <w:numFmt w:val="bullet"/>
      <w:lvlText w:val="o"/>
      <w:lvlJc w:val="left"/>
      <w:pPr>
        <w:ind w:left="3556" w:hanging="360"/>
      </w:pPr>
      <w:rPr>
        <w:rFonts w:ascii="Courier New" w:cs="Times New Roman" w:hAnsi="Courier New" w:hint="default"/>
      </w:rPr>
    </w:lvl>
    <w:lvl w:ilvl="2" w:tplc="09A45D1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 w:hint="default"/>
      </w:rPr>
    </w:lvl>
    <w:lvl w:ilvl="3" w:tplc="0409000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16" w:hanging="360"/>
      </w:pPr>
      <w:rPr>
        <w:rFonts w:ascii="Courier New" w:cs="Times New Roman" w:hAnsi="Courier New" w:hint="default"/>
      </w:rPr>
    </w:lvl>
    <w:lvl w:ilvl="5" w:tplc="04090005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76" w:hanging="360"/>
      </w:pPr>
      <w:rPr>
        <w:rFonts w:ascii="Courier New" w:cs="Times New Roman" w:hAnsi="Courier New" w:hint="default"/>
      </w:rPr>
    </w:lvl>
    <w:lvl w:ilvl="8" w:tplc="04090005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4D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Times New Roman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Times New Roman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Times New Roman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0D600F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6666FD2"/>
    <w:lvl w:ilvl="0" w:tplc="2F00A198">
      <w:start w:val="1"/>
      <w:numFmt w:val="bullet"/>
      <w:lvlText w:val=""/>
      <w:lvlJc w:val="left"/>
      <w:pPr>
        <w:ind w:left="67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2F7BE">
      <w:start w:val="1"/>
      <w:numFmt w:val="bullet"/>
      <w:lvlText w:val="o"/>
      <w:lvlJc w:val="left"/>
      <w:pPr>
        <w:ind w:left="1392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52A2">
      <w:start w:val="1"/>
      <w:numFmt w:val="bullet"/>
      <w:lvlText w:val="▪"/>
      <w:lvlJc w:val="left"/>
      <w:pPr>
        <w:ind w:left="2112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6ED30">
      <w:start w:val="1"/>
      <w:numFmt w:val="bullet"/>
      <w:lvlText w:val="•"/>
      <w:lvlJc w:val="left"/>
      <w:pPr>
        <w:ind w:left="2832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085DE">
      <w:start w:val="1"/>
      <w:numFmt w:val="bullet"/>
      <w:lvlText w:val="o"/>
      <w:lvlJc w:val="left"/>
      <w:pPr>
        <w:ind w:left="3552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29616">
      <w:start w:val="1"/>
      <w:numFmt w:val="bullet"/>
      <w:lvlText w:val="▪"/>
      <w:lvlJc w:val="left"/>
      <w:pPr>
        <w:ind w:left="4272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E5F02">
      <w:start w:val="1"/>
      <w:numFmt w:val="bullet"/>
      <w:lvlText w:val="•"/>
      <w:lvlJc w:val="left"/>
      <w:pPr>
        <w:ind w:left="4992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A0D96">
      <w:start w:val="1"/>
      <w:numFmt w:val="bullet"/>
      <w:lvlText w:val="o"/>
      <w:lvlJc w:val="left"/>
      <w:pPr>
        <w:ind w:left="5712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E5694">
      <w:start w:val="1"/>
      <w:numFmt w:val="bullet"/>
      <w:lvlText w:val="▪"/>
      <w:lvlJc w:val="left"/>
      <w:pPr>
        <w:ind w:left="6432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000000A"/>
    <w:multiLevelType w:val="hybridMultilevel"/>
    <w:tmpl w:val="E1F2AB88"/>
    <w:lvl w:ilvl="0" w:tplc="4AB218B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>
      <w:rFonts w:cs="Calibri"/>
      <w:color w:val="000000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41" w:lineRule="auto" w:line="256"/>
      <w:ind w:left="10" w:hanging="10"/>
      <w:outlineLvl w:val="0"/>
    </w:pPr>
    <w:rPr>
      <w:rFonts w:ascii="Times New Roman" w:cs="Times New Roman" w:eastAsia="Times New Roman" w:hAnsi="Times New Roman"/>
      <w:color w:val="000000"/>
    </w:rPr>
  </w:style>
  <w:style w:type="paragraph" w:styleId="style2">
    <w:name w:val="heading 2"/>
    <w:next w:val="style0"/>
    <w:link w:val="style4098"/>
    <w:qFormat/>
    <w:uiPriority w:val="9"/>
    <w:pPr>
      <w:keepNext/>
      <w:keepLines/>
      <w:spacing w:after="214" w:lineRule="auto" w:line="256"/>
      <w:ind w:left="9"/>
      <w:outlineLvl w:val="1"/>
    </w:pPr>
    <w:rPr>
      <w:rFonts w:cs="Calibri"/>
      <w:color w:val="00000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8de79194-7b9c-4362-8cd9-4dcebda0c8b8"/>
    <w:basedOn w:val="style65"/>
    <w:next w:val="style4097"/>
    <w:link w:val="style1"/>
    <w:uiPriority w:val="9"/>
    <w:rPr>
      <w:rFonts w:ascii="Times New Roman" w:cs="Times New Roman" w:eastAsia="Times New Roman" w:hAnsi="Times New Roman"/>
      <w:color w:val="000000"/>
    </w:rPr>
  </w:style>
  <w:style w:type="character" w:customStyle="1" w:styleId="style4098">
    <w:name w:val="Heading 2 Char_75767063-c38a-4c06-a299-481643e352f0"/>
    <w:basedOn w:val="style65"/>
    <w:next w:val="style4098"/>
    <w:link w:val="style2"/>
    <w:uiPriority w:val="9"/>
    <w:rPr>
      <w:rFonts w:ascii="Calibri" w:cs="Calibri" w:eastAsia="Calibri" w:hAnsi="Calibri"/>
      <w:color w:val="000000"/>
      <w:sz w:val="20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286</Words>
  <Pages>2</Pages>
  <Characters>1892</Characters>
  <Application>WPS Office</Application>
  <DocSecurity>0</DocSecurity>
  <Paragraphs>61</Paragraphs>
  <ScaleCrop>false</ScaleCrop>
  <LinksUpToDate>false</LinksUpToDate>
  <CharactersWithSpaces>2310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2021-05-19T07:00:25Z</dcterms:created>
  <dc:creator>ANGELO THANKGOD MUNACHISO</dc:creator>
  <lastModifiedBy>Infinix X559</lastModifiedBy>
  <dcterms:modified xsi:type="dcterms:W3CDTF">2021-05-19T07:00:25Z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