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144"/>
        <w:gridCol w:w="635"/>
        <w:gridCol w:w="567"/>
        <w:gridCol w:w="688"/>
        <w:gridCol w:w="720"/>
        <w:gridCol w:w="2695"/>
      </w:tblGrid>
      <w:tr>
        <w:trPr/>
        <w:tc>
          <w:tcPr>
            <w:tcW w:w="9350" w:type="dxa"/>
            <w:gridSpan w:val="7"/>
            <w:tcBorders/>
            <w:tcFitText w:val="false"/>
          </w:tcPr>
          <w:p>
            <w:pPr>
              <w:pStyle w:val="style0"/>
              <w:jc w:val="right"/>
              <w:rPr>
                <w:rFonts w:ascii="Cambria Math" w:hAnsi="Cambria Math"/>
                <w:b/>
                <w:sz w:val="34"/>
              </w:rPr>
            </w:pPr>
            <w:r>
              <w:rPr>
                <w:rFonts w:ascii="Cambria Math" w:hAnsi="Cambria Math"/>
                <w:b/>
                <w:sz w:val="34"/>
              </w:rPr>
              <w:t>ADEWUSI BABAWALE BENARD</w:t>
            </w:r>
          </w:p>
        </w:tc>
      </w:tr>
      <w:tr>
        <w:tblPrEx/>
        <w:trPr/>
        <w:tc>
          <w:tcPr>
            <w:tcW w:w="5247" w:type="dxa"/>
            <w:gridSpan w:val="4"/>
            <w:tcBorders/>
            <w:tcFitText w:val="false"/>
          </w:tcPr>
          <w:p>
            <w:pPr>
              <w:pStyle w:val="style0"/>
              <w:rPr>
                <w:rFonts w:ascii="Cambria Math" w:hAnsi="Cambria Math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jc w:val="right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New Covenant Baptist Church</w:t>
            </w:r>
          </w:p>
          <w:p>
            <w:pPr>
              <w:pStyle w:val="style0"/>
              <w:jc w:val="right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P. O. Box 10, </w:t>
            </w:r>
            <w:r>
              <w:rPr>
                <w:rFonts w:ascii="Cambria Math" w:hAnsi="Cambria Math"/>
                <w:sz w:val="24"/>
              </w:rPr>
              <w:t>Rafin</w:t>
            </w:r>
            <w:r>
              <w:rPr>
                <w:rFonts w:ascii="Cambria Math" w:hAnsi="Cambria Math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Zurfi</w:t>
            </w:r>
          </w:p>
          <w:p>
            <w:pPr>
              <w:pStyle w:val="style0"/>
              <w:jc w:val="right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Bauchi, Bauchi State</w:t>
            </w:r>
          </w:p>
          <w:p>
            <w:pPr>
              <w:pStyle w:val="style0"/>
              <w:jc w:val="right"/>
              <w:rPr>
                <w:rFonts w:ascii="Cambria Math" w:hAnsi="Cambria Math"/>
                <w:sz w:val="24"/>
              </w:rPr>
            </w:pPr>
            <w:r>
              <w:rPr/>
              <w:fldChar w:fldCharType="begin"/>
            </w:r>
            <w:r>
              <w:instrText xml:space="preserve"> HYPERLINK "mailto:adewusibabawalebenard@gmail.com" </w:instrText>
            </w:r>
            <w:r>
              <w:rPr/>
              <w:fldChar w:fldCharType="separate"/>
            </w:r>
            <w:r>
              <w:rPr>
                <w:rStyle w:val="style85"/>
                <w:rFonts w:ascii="Cambria Math" w:hAnsi="Cambria Math"/>
                <w:sz w:val="24"/>
              </w:rPr>
              <w:t>adewusibabawalebenard@gmail.com</w:t>
            </w:r>
            <w:r>
              <w:rPr/>
              <w:fldChar w:fldCharType="end"/>
            </w:r>
          </w:p>
          <w:p>
            <w:pPr>
              <w:pStyle w:val="style0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</w:rPr>
              <w:t>07064312009</w:t>
            </w:r>
          </w:p>
        </w:tc>
      </w:tr>
      <w:tr>
        <w:tblPrEx/>
        <w:trPr/>
        <w:tc>
          <w:tcPr>
            <w:tcW w:w="5247" w:type="dxa"/>
            <w:gridSpan w:val="4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OBJECTIVE</w:t>
            </w: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350" w:type="dxa"/>
            <w:gridSpan w:val="7"/>
            <w:tcBorders/>
            <w:tcFitText w:val="false"/>
          </w:tcPr>
          <w:p>
            <w:pPr>
              <w:pStyle w:val="style0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Willing to build a fulfilling career through team work, transparency and deep sense of commitment 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9350" w:type="dxa"/>
            <w:gridSpan w:val="7"/>
            <w:tcBorders/>
            <w:tcFitText w:val="false"/>
          </w:tcPr>
          <w:p>
            <w:pPr>
              <w:pStyle w:val="style0"/>
              <w:jc w:val="both"/>
              <w:rPr>
                <w:rFonts w:ascii="Cambria Math" w:hAnsi="Cambria Math"/>
                <w:sz w:val="14"/>
                <w:szCs w:val="24"/>
              </w:rPr>
            </w:pPr>
          </w:p>
        </w:tc>
      </w:tr>
      <w:tr>
        <w:tblPrEx/>
        <w:trPr/>
        <w:tc>
          <w:tcPr>
            <w:tcW w:w="5247" w:type="dxa"/>
            <w:gridSpan w:val="4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PERSONAL INFORMATION</w:t>
            </w: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Sex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Male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 of Birth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rFonts w:ascii="Cambria Math" w:hAnsi="Cambria Math"/>
                <w:sz w:val="24"/>
                <w:szCs w:val="24"/>
                <w:vertAlign w:val="superscript"/>
              </w:rPr>
              <w:t>st</w:t>
            </w:r>
            <w:r>
              <w:rPr>
                <w:rFonts w:ascii="Cambria Math" w:hAnsi="Cambria Math"/>
                <w:sz w:val="24"/>
                <w:szCs w:val="24"/>
              </w:rPr>
              <w:t xml:space="preserve"> October, 1993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State of Origin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Oyo State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Local Government Area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Ogo-Oluwa</w:t>
            </w:r>
            <w:r>
              <w:rPr>
                <w:rFonts w:ascii="Cambria Math" w:hAnsi="Cambria Math"/>
                <w:sz w:val="24"/>
                <w:szCs w:val="24"/>
              </w:rPr>
              <w:t xml:space="preserve"> LGA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Marital Status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Single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Nigerian Language Spoken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Yoruba and Hausa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48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EDUCATION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48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48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Abubakar Tafawa Balewa University, Bauchi</w:t>
            </w:r>
          </w:p>
          <w:p>
            <w:pPr>
              <w:pStyle w:val="style179"/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(</w:t>
            </w:r>
            <w:r>
              <w:rPr>
                <w:rFonts w:ascii="Cambria Math" w:hAnsi="Cambria Math"/>
                <w:sz w:val="24"/>
                <w:szCs w:val="24"/>
              </w:rPr>
              <w:t>B.Tech</w:t>
            </w:r>
            <w:r>
              <w:rPr>
                <w:rFonts w:ascii="Cambria Math" w:hAnsi="Cambria Math"/>
                <w:sz w:val="24"/>
                <w:szCs w:val="24"/>
              </w:rPr>
              <w:t xml:space="preserve"> Statistics)</w:t>
            </w: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2012-2019</w:t>
            </w: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Compusoft</w:t>
            </w:r>
            <w:r>
              <w:rPr>
                <w:rFonts w:ascii="Cambria Math" w:hAnsi="Cambria Math"/>
                <w:sz w:val="24"/>
                <w:szCs w:val="24"/>
              </w:rPr>
              <w:t xml:space="preserve"> Institute of Information Technology, Bauchi</w:t>
            </w:r>
          </w:p>
          <w:p>
            <w:pPr>
              <w:pStyle w:val="style179"/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(Diploma in Computer Studies)</w:t>
            </w: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2012</w:t>
            </w: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International Secondary </w:t>
            </w:r>
            <w:r>
              <w:rPr>
                <w:rFonts w:ascii="Cambria Math" w:hAnsi="Cambria Math"/>
                <w:sz w:val="24"/>
                <w:szCs w:val="24"/>
              </w:rPr>
              <w:t>School,  Abubakar</w:t>
            </w:r>
            <w:r>
              <w:rPr>
                <w:rFonts w:ascii="Cambria Math" w:hAnsi="Cambria Math"/>
                <w:sz w:val="24"/>
                <w:szCs w:val="24"/>
              </w:rPr>
              <w:t xml:space="preserve"> Tafawa Balewa University, Bauchi</w:t>
            </w:r>
          </w:p>
          <w:p>
            <w:pPr>
              <w:pStyle w:val="style179"/>
              <w:spacing w:after="160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(Senior Secondary School Certificate)</w:t>
            </w: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2005-2011</w:t>
            </w: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Baptist Royal Academy, Bauchi</w:t>
            </w:r>
          </w:p>
          <w:p>
            <w:pPr>
              <w:pStyle w:val="style179"/>
              <w:ind w:left="34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(Primary School Certificate)</w:t>
            </w: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1998-2003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EXPERIENCE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Operations/</w:t>
            </w:r>
            <w:r>
              <w:rPr>
                <w:rFonts w:ascii="Cambria Math" w:hAnsi="Cambria Math"/>
                <w:sz w:val="24"/>
                <w:szCs w:val="24"/>
              </w:rPr>
              <w:t>Utility Officer</w:t>
            </w:r>
          </w:p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(NYSC)</w:t>
            </w:r>
          </w:p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Youth Enhancement Organization, Owerri, Imo State</w:t>
            </w:r>
          </w:p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2019-2020</w:t>
            </w:r>
          </w:p>
        </w:tc>
      </w:tr>
      <w:tr>
        <w:tblPrEx/>
        <w:trPr/>
        <w:tc>
          <w:tcPr>
            <w:tcW w:w="6655" w:type="dxa"/>
            <w:gridSpan w:val="6"/>
            <w:tcBorders/>
            <w:tcFitText w:val="false"/>
          </w:tcPr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Intern</w:t>
            </w:r>
          </w:p>
          <w:p>
            <w:pPr>
              <w:pStyle w:val="style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Abubakar Tafawa Balewa University Teaching Hospital </w:t>
            </w:r>
          </w:p>
        </w:tc>
        <w:tc>
          <w:tcPr>
            <w:tcW w:w="2695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2016-2017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SKILLS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350" w:type="dxa"/>
            <w:gridSpan w:val="7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Analytical, Logical, Organizational, </w:t>
            </w:r>
            <w:bookmarkStart w:id="0" w:name="_GoBack"/>
            <w:bookmarkEnd w:id="0"/>
            <w:r>
              <w:rPr>
                <w:rFonts w:ascii="Cambria Math" w:hAnsi="Cambria Math"/>
                <w:sz w:val="24"/>
                <w:szCs w:val="24"/>
              </w:rPr>
              <w:t xml:space="preserve">Word Processing, Spreadsheet, MS Office Suite, Data Management, Data Analytics and Computer maintenance </w:t>
            </w:r>
          </w:p>
        </w:tc>
      </w:tr>
      <w:tr>
        <w:tblPrEx/>
        <w:trPr/>
        <w:tc>
          <w:tcPr>
            <w:tcW w:w="29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REFEREE</w:t>
            </w:r>
          </w:p>
        </w:tc>
        <w:tc>
          <w:tcPr>
            <w:tcW w:w="2346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404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Mr. </w:t>
            </w:r>
            <w:r>
              <w:rPr>
                <w:rFonts w:ascii="Cambria Math" w:hAnsi="Cambria Math"/>
                <w:b/>
                <w:sz w:val="24"/>
                <w:szCs w:val="24"/>
              </w:rPr>
              <w:t>Makafan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S. Aliyu</w:t>
            </w:r>
          </w:p>
        </w:tc>
        <w:tc>
          <w:tcPr>
            <w:tcW w:w="1890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4680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Vice Principal (Academics)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International Secondary School, Bauchi </w:t>
            </w:r>
            <w:r>
              <w:rPr>
                <w:rFonts w:ascii="Cambria Math" w:hAnsi="Cambria Math"/>
                <w:sz w:val="24"/>
                <w:szCs w:val="24"/>
              </w:rPr>
              <w:t>Bauchi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+234 8058 6125 46, +234 8030 5069 14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</w:tr>
      <w:tr>
        <w:tblPrEx/>
        <w:trPr/>
        <w:tc>
          <w:tcPr>
            <w:tcW w:w="4680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Mr.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 Japhet Jonathan </w:t>
            </w:r>
            <w:r>
              <w:rPr>
                <w:rFonts w:ascii="Cambria Math" w:hAnsi="Cambria Math"/>
                <w:b/>
                <w:sz w:val="24"/>
                <w:szCs w:val="24"/>
              </w:rPr>
              <w:t>Magani</w:t>
            </w:r>
          </w:p>
        </w:tc>
        <w:tc>
          <w:tcPr>
            <w:tcW w:w="125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4680" w:type="dxa"/>
            <w:gridSpan w:val="3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Senior Statistical Officer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Planning Research and Statistics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ATBUTH, Bauchi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+234 806 020 5547</w:t>
            </w:r>
          </w:p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Mjaphet77@gmail.com</w:t>
            </w:r>
          </w:p>
        </w:tc>
        <w:tc>
          <w:tcPr>
            <w:tcW w:w="125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Cambria Math" w:hAnsi="Cambria Math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E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179</Words>
  <Characters>1223</Characters>
  <Application>WPS Office</Application>
  <DocSecurity>0</DocSecurity>
  <Paragraphs>123</Paragraphs>
  <ScaleCrop>false</ScaleCrop>
  <LinksUpToDate>false</LinksUpToDate>
  <CharactersWithSpaces>1353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2021-08-09T06:49:15Z</dcterms:created>
  <dc:creator>Bishop</dc:creator>
  <lastModifiedBy>Infinix X650D</lastModifiedBy>
  <dcterms:modified xsi:type="dcterms:W3CDTF">2021-08-09T06:49:15Z</dcterms:modified>
  <revision>1</revision>
</coreProperties>
</file>