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11"/>
        <w:gridCol w:w="4622"/>
      </w:tblGrid>
      <w:tr w:rsidR="00A844B8" w:rsidTr="00C24455">
        <w:trPr>
          <w:jc w:val="center"/>
        </w:trPr>
        <w:tc>
          <w:tcPr>
            <w:tcW w:w="6010" w:type="dxa"/>
            <w:tcBorders>
              <w:right w:val="single" w:sz="12" w:space="0" w:color="FFD556"/>
            </w:tcBorders>
            <w:tcMar>
              <w:right w:w="0" w:type="dxa"/>
            </w:tcMar>
          </w:tcPr>
          <w:tbl>
            <w:tblPr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6"/>
            </w:tblGrid>
            <w:tr w:rsidR="00A844B8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/>
                  </w:tcBorders>
                  <w:tcMar>
                    <w:top w:w="0" w:type="dxa"/>
                  </w:tcMar>
                </w:tcPr>
                <w:p w:rsidR="00A844B8" w:rsidRDefault="00C70855">
                  <w:pPr>
                    <w:pStyle w:val="Heading1"/>
                    <w:ind w:left="-50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professional summary</w:t>
                  </w:r>
                </w:p>
                <w:p w:rsidR="00A844B8" w:rsidRDefault="00C70855">
                  <w:pPr>
                    <w:pStyle w:val="Heading2"/>
                    <w:ind w:left="-218" w:right="-261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Reliable Personnel with the drive to succeed through dynamic interpersonal, time management and Financial Processing/Reporting skill. Offering 8+years of handling complex transactions in fast-paced settings.</w:t>
                  </w:r>
                </w:p>
              </w:tc>
            </w:tr>
            <w:tr w:rsidR="00A844B8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/>
                    <w:left w:val="single" w:sz="12" w:space="0" w:color="FFD556"/>
                    <w:bottom w:val="single" w:sz="12" w:space="0" w:color="FFD556"/>
                    <w:right w:val="nil"/>
                  </w:tcBorders>
                  <w:tcMar>
                    <w:top w:w="0" w:type="dxa"/>
                  </w:tcMar>
                </w:tcPr>
                <w:p w:rsidR="00A844B8" w:rsidRDefault="00C70855">
                  <w:pPr>
                    <w:pStyle w:val="Heading1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work history</w:t>
                  </w:r>
                </w:p>
                <w:p w:rsidR="00A844B8" w:rsidRDefault="00C70855">
                  <w:pPr>
                    <w:pStyle w:val="Heading2"/>
                    <w:rPr>
                      <w:rFonts w:ascii="Times New Roman" w:hAnsi="Times New Roman"/>
                    </w:rPr>
                  </w:pPr>
                  <w:r>
                    <w:rPr>
                      <w:rFonts w:ascii="Tahoma" w:hAnsi="Tahoma" w:cs="Tahoma"/>
                    </w:rPr>
                    <w:t xml:space="preserve">Fund </w:t>
                  </w:r>
                  <w:r>
                    <w:rPr>
                      <w:rFonts w:ascii="Tahoma" w:hAnsi="Tahoma" w:cs="Tahoma"/>
                    </w:rPr>
                    <w:t xml:space="preserve">Transfer officer </w:t>
                  </w:r>
                  <w:r>
                    <w:rPr>
                      <w:rFonts w:ascii="Tahoma" w:hAnsi="Tahoma" w:cs="Tahoma"/>
                      <w:b w:val="0"/>
                    </w:rPr>
                    <w:t>| Polaris Bank Nig. LTD Yola | Feb 2017 – Current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Salary processing for more than 50,000 staff strength on the payroll using Microsoft excel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ahoma" w:hAnsi="Tahoma" w:cs="Tahoma"/>
                    </w:rPr>
                    <w:t>Processing of Government Tax, Revenue, and other payments on Pay-direct</w:t>
                  </w:r>
                  <w:r>
                    <w:rPr>
                      <w:rFonts w:ascii="Times New Roman" w:hAnsi="Times New Roman"/>
                    </w:rPr>
                    <w:t xml:space="preserve"> Platform.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t xml:space="preserve">Handled Foreign </w:t>
                  </w:r>
                  <w:r>
                    <w:t>currencies transaction and other Fund transfers quickly and efficiently.</w:t>
                  </w:r>
                </w:p>
                <w:p w:rsidR="00A844B8" w:rsidRDefault="00C70855">
                  <w:pPr>
                    <w:pStyle w:val="Heading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Customer Service Officer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|</w:t>
                  </w:r>
                  <w:r>
                    <w:rPr>
                      <w:rFonts w:ascii="Tahoma" w:hAnsi="Tahoma" w:cs="Tahoma"/>
                      <w:b w:val="0"/>
                    </w:rPr>
                    <w:t xml:space="preserve"> Skye Bank Plc Yola Branch | July 2015– February 2017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Effectively maintain</w:t>
                  </w:r>
                  <w:r w:rsidR="00651524">
                    <w:rPr>
                      <w:rFonts w:ascii="Tahoma" w:hAnsi="Tahoma" w:cs="Tahoma"/>
                    </w:rPr>
                    <w:t>ed</w:t>
                  </w:r>
                  <w:r>
                    <w:rPr>
                      <w:rFonts w:ascii="Tahoma" w:hAnsi="Tahoma" w:cs="Tahoma"/>
                    </w:rPr>
                    <w:t xml:space="preserve"> inventory </w:t>
                  </w:r>
                  <w:r>
                    <w:rPr>
                      <w:rFonts w:ascii="Tahoma" w:hAnsi="Tahoma" w:cs="Tahoma"/>
                    </w:rPr>
                    <w:t>of correspondences, inter and intra bank and maintain</w:t>
                  </w:r>
                  <w:r w:rsidR="00651524">
                    <w:rPr>
                      <w:rFonts w:ascii="Tahoma" w:hAnsi="Tahoma" w:cs="Tahoma"/>
                    </w:rPr>
                    <w:t>ed</w:t>
                  </w:r>
                  <w:r>
                    <w:rPr>
                      <w:rFonts w:ascii="Tahoma" w:hAnsi="Tahoma" w:cs="Tahoma"/>
                    </w:rPr>
                    <w:t xml:space="preserve"> inventory register for bank assets.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Resolution of Customers complaint on ATM Debit and failed transfers etc.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Keeping record of internal and external mails and sending monthly and quarterly report on act</w:t>
                  </w:r>
                  <w:r>
                    <w:rPr>
                      <w:rFonts w:ascii="Tahoma" w:hAnsi="Tahoma" w:cs="Tahoma"/>
                    </w:rPr>
                    <w:t>ivities in the unit.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Highly confidential with sensitive</w:t>
                  </w:r>
                  <w:r w:rsidR="00651524">
                    <w:rPr>
                      <w:rFonts w:ascii="Tahoma" w:hAnsi="Tahoma" w:cs="Tahoma"/>
                    </w:rPr>
                    <w:t xml:space="preserve"> with</w:t>
                  </w:r>
                  <w:r>
                    <w:rPr>
                      <w:rFonts w:ascii="Tahoma" w:hAnsi="Tahoma" w:cs="Tahoma"/>
                    </w:rPr>
                    <w:t xml:space="preserve"> customers and organization information</w:t>
                  </w:r>
                </w:p>
                <w:p w:rsidR="00A844B8" w:rsidRDefault="00A844B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A844B8" w:rsidRDefault="00C70855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Student Industrial Training Scheme | </w:t>
                  </w:r>
                  <w:r>
                    <w:rPr>
                      <w:rFonts w:ascii="Tahoma" w:hAnsi="Tahoma" w:cs="Tahoma"/>
                    </w:rPr>
                    <w:t>Adamawa State Specialist Hospital |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Aug 2018 to Dec 2018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170C8" w:rsidRDefault="007170C8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7170C8" w:rsidRDefault="007170C8" w:rsidP="007170C8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</w:rPr>
                    <w:t>Training to Ward Supervisors, Household mobilizers and Distribution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7170C8" w:rsidRPr="007170C8" w:rsidRDefault="007170C8" w:rsidP="007170C8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Provide continuous psycho-social support via regular follow-up meetings, establishing a relationship built on trust and confidentiality protocol especially for patients with </w:t>
                  </w:r>
                  <w:proofErr w:type="spellStart"/>
                  <w:r w:rsidRPr="007170C8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Hiv</w:t>
                  </w:r>
                  <w:proofErr w:type="spellEnd"/>
                  <w:r w:rsidRPr="007170C8"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 xml:space="preserve"> and Aids and also with expectant mothers</w:t>
                  </w:r>
                  <w:r>
                    <w:rPr>
                      <w:rFonts w:ascii="Tahoma" w:hAnsi="Tahoma" w:cs="Tahoma"/>
                      <w:color w:val="000000"/>
                      <w:shd w:val="clear" w:color="auto" w:fill="FFFFFF"/>
                    </w:rPr>
                    <w:t>,</w:t>
                  </w:r>
                </w:p>
                <w:p w:rsidR="00A844B8" w:rsidRDefault="00A844B8">
                  <w:pPr>
                    <w:pStyle w:val="ListParagraph"/>
                    <w:jc w:val="both"/>
                    <w:rPr>
                      <w:rFonts w:ascii="Tahoma" w:hAnsi="Tahoma" w:cs="Tahoma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A844B8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/>
                    <w:left w:val="single" w:sz="12" w:space="0" w:color="FFD556"/>
                    <w:bottom w:val="single" w:sz="12" w:space="0" w:color="FFD556"/>
                    <w:right w:val="nil"/>
                  </w:tcBorders>
                  <w:tcMar>
                    <w:top w:w="0" w:type="dxa"/>
                  </w:tcMar>
                </w:tcPr>
                <w:p w:rsidR="007170C8" w:rsidRDefault="007170C8" w:rsidP="007170C8">
                  <w:pPr>
                    <w:pStyle w:val="ListParagraph"/>
                    <w:spacing w:after="0" w:line="240" w:lineRule="auto"/>
                    <w:jc w:val="left"/>
                    <w:rPr>
                      <w:rFonts w:ascii="Tahoma" w:hAnsi="Tahoma" w:cs="Tahoma"/>
                      <w:b/>
                      <w:bCs/>
                    </w:rPr>
                  </w:pPr>
                  <w:r w:rsidRPr="007170C8">
                    <w:rPr>
                      <w:rFonts w:ascii="Tahoma" w:hAnsi="Tahoma" w:cs="Tahoma"/>
                      <w:b/>
                      <w:bCs/>
                    </w:rPr>
                    <w:lastRenderedPageBreak/>
                    <w:t>REFREES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left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170C8" w:rsidRPr="007170C8" w:rsidRDefault="007170C8" w:rsidP="007170C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clear" w:pos="1440"/>
                    </w:tabs>
                    <w:spacing w:after="0" w:line="240" w:lineRule="auto"/>
                    <w:ind w:left="720"/>
                    <w:jc w:val="left"/>
                    <w:rPr>
                      <w:rFonts w:ascii="Tahoma" w:hAnsi="Tahoma" w:cs="Tahoma"/>
                    </w:rPr>
                  </w:pPr>
                  <w:proofErr w:type="spellStart"/>
                  <w:proofErr w:type="gramStart"/>
                  <w:r w:rsidRPr="007170C8">
                    <w:rPr>
                      <w:rFonts w:ascii="Tahoma" w:hAnsi="Tahoma" w:cs="Tahoma"/>
                    </w:rPr>
                    <w:t>Mr.Paul</w:t>
                  </w:r>
                  <w:proofErr w:type="spellEnd"/>
                  <w:proofErr w:type="gramEnd"/>
                  <w:r w:rsidRPr="007170C8">
                    <w:rPr>
                      <w:rFonts w:ascii="Tahoma" w:hAnsi="Tahoma" w:cs="Tahoma"/>
                    </w:rPr>
                    <w:t xml:space="preserve"> Yusuf </w:t>
                  </w:r>
                  <w:proofErr w:type="spellStart"/>
                  <w:r w:rsidRPr="007170C8">
                    <w:rPr>
                      <w:rFonts w:ascii="Tahoma" w:hAnsi="Tahoma" w:cs="Tahoma"/>
                    </w:rPr>
                    <w:t>Tumba</w:t>
                  </w:r>
                  <w:proofErr w:type="spellEnd"/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</w:rPr>
                    <w:t>Pro Health International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proofErr w:type="gramStart"/>
                  <w:r w:rsidRPr="007170C8">
                    <w:rPr>
                      <w:rFonts w:ascii="Tahoma" w:hAnsi="Tahoma" w:cs="Tahoma"/>
                    </w:rPr>
                    <w:t>Yola,Adamawa</w:t>
                  </w:r>
                  <w:proofErr w:type="spellEnd"/>
                  <w:proofErr w:type="gramEnd"/>
                  <w:r w:rsidRPr="007170C8">
                    <w:rPr>
                      <w:rFonts w:ascii="Tahoma" w:hAnsi="Tahoma" w:cs="Tahoma"/>
                    </w:rPr>
                    <w:t xml:space="preserve"> State.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</w:rPr>
                    <w:t>07035872435.</w:t>
                  </w:r>
                </w:p>
                <w:p w:rsid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hyperlink r:id="rId8" w:history="1">
                    <w:r w:rsidRPr="007170C8">
                      <w:rPr>
                        <w:rStyle w:val="Hyperlink"/>
                        <w:rFonts w:ascii="Tahoma" w:hAnsi="Tahoma" w:cs="Tahoma"/>
                        <w:u w:val="none"/>
                      </w:rPr>
                      <w:t>ypaultumba90@gmail.com</w:t>
                    </w:r>
                  </w:hyperlink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7170C8" w:rsidRDefault="007170C8" w:rsidP="007170C8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170C8" w:rsidRPr="007170C8" w:rsidRDefault="007170C8" w:rsidP="007170C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clear" w:pos="1440"/>
                    </w:tabs>
                    <w:spacing w:after="0" w:line="240" w:lineRule="auto"/>
                    <w:ind w:left="720"/>
                    <w:jc w:val="left"/>
                    <w:rPr>
                      <w:rFonts w:ascii="Tahoma" w:hAnsi="Tahoma" w:cs="Tahoma"/>
                    </w:rPr>
                  </w:pPr>
                  <w:proofErr w:type="spellStart"/>
                  <w:r w:rsidRPr="007170C8">
                    <w:rPr>
                      <w:rFonts w:ascii="Tahoma" w:hAnsi="Tahoma" w:cs="Tahoma"/>
                    </w:rPr>
                    <w:t>Mrs</w:t>
                  </w:r>
                  <w:proofErr w:type="spellEnd"/>
                  <w:r w:rsidRPr="007170C8">
                    <w:rPr>
                      <w:rFonts w:ascii="Tahoma" w:hAnsi="Tahoma" w:cs="Tahoma"/>
                    </w:rPr>
                    <w:t xml:space="preserve"> Joy Adeyemo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</w:rPr>
                    <w:t>Assistant Banking Officer,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  <w:lang w:eastAsia="en-ZA"/>
                    </w:rPr>
                    <w:t>Polaris Bank Limited</w:t>
                  </w:r>
                  <w:r w:rsidRPr="007170C8">
                    <w:rPr>
                      <w:rFonts w:ascii="Tahoma" w:hAnsi="Tahoma" w:cs="Tahoma"/>
                    </w:rPr>
                    <w:t xml:space="preserve"> 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proofErr w:type="gramStart"/>
                  <w:r w:rsidRPr="007170C8">
                    <w:rPr>
                      <w:rFonts w:ascii="Tahoma" w:hAnsi="Tahoma" w:cs="Tahoma"/>
                    </w:rPr>
                    <w:t>Yola,Adamawa</w:t>
                  </w:r>
                  <w:proofErr w:type="spellEnd"/>
                  <w:proofErr w:type="gramEnd"/>
                  <w:r w:rsidRPr="007170C8">
                    <w:rPr>
                      <w:rFonts w:ascii="Tahoma" w:hAnsi="Tahoma" w:cs="Tahoma"/>
                    </w:rPr>
                    <w:t xml:space="preserve"> State.</w:t>
                  </w:r>
                </w:p>
                <w:p w:rsidR="007170C8" w:rsidRPr="007170C8" w:rsidRDefault="007170C8" w:rsidP="007170C8">
                  <w:pPr>
                    <w:pStyle w:val="ListParagraph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7170C8">
                    <w:rPr>
                      <w:rFonts w:ascii="Tahoma" w:hAnsi="Tahoma" w:cs="Tahoma"/>
                    </w:rPr>
                    <w:t>08130711792.</w:t>
                  </w:r>
                </w:p>
                <w:p w:rsidR="00A844B8" w:rsidRPr="007170C8" w:rsidRDefault="007170C8" w:rsidP="007170C8">
                  <w:pPr>
                    <w:pStyle w:val="Heading1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hyperlink r:id="rId9" w:history="1">
                    <w:r w:rsidRPr="007170C8">
                      <w:rPr>
                        <w:rStyle w:val="Hyperlink"/>
                        <w:rFonts w:ascii="Tahoma" w:hAnsi="Tahoma" w:cs="Tahoma"/>
                        <w:caps w:val="0"/>
                        <w:sz w:val="22"/>
                        <w:szCs w:val="22"/>
                        <w:u w:val="none"/>
                      </w:rPr>
                      <w:t>jadeyemo@polarisbanklimited.com</w:t>
                    </w:r>
                  </w:hyperlink>
                </w:p>
              </w:tc>
            </w:tr>
          </w:tbl>
          <w:p w:rsidR="00A844B8" w:rsidRDefault="00A844B8">
            <w:pPr>
              <w:rPr>
                <w:rFonts w:ascii="Tahoma" w:hAnsi="Tahoma" w:cs="Tahoma"/>
              </w:rPr>
            </w:pPr>
          </w:p>
        </w:tc>
        <w:tc>
          <w:tcPr>
            <w:tcW w:w="4622" w:type="dxa"/>
            <w:tcBorders>
              <w:left w:val="single" w:sz="12" w:space="0" w:color="FFD556"/>
            </w:tcBorders>
          </w:tcPr>
          <w:tbl>
            <w:tblPr>
              <w:tblW w:w="4832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832"/>
            </w:tblGrid>
            <w:tr w:rsidR="00A844B8">
              <w:trPr>
                <w:trHeight w:hRule="exact" w:val="5046"/>
              </w:trPr>
              <w:tc>
                <w:tcPr>
                  <w:tcW w:w="5000" w:type="pct"/>
                  <w:tcBorders>
                    <w:top w:val="single" w:sz="12" w:space="0" w:color="FFD556"/>
                    <w:bottom w:val="single" w:sz="12" w:space="0" w:color="FFD556"/>
                    <w:right w:val="single" w:sz="12" w:space="0" w:color="FFD556"/>
                  </w:tcBorders>
                  <w:shd w:val="clear" w:color="auto" w:fill="FFD556"/>
                  <w:tcMar>
                    <w:top w:w="0" w:type="dxa"/>
                  </w:tcMar>
                </w:tcPr>
                <w:p w:rsidR="00A844B8" w:rsidRDefault="00C70855">
                  <w:pPr>
                    <w:pStyle w:val="Heading1"/>
                    <w:ind w:right="355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lastRenderedPageBreak/>
                    <w:t>skills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2"/>
                    </w:numPr>
                    <w:ind w:right="355"/>
                  </w:pPr>
                  <w:r>
                    <w:t>CIBN certified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2"/>
                    </w:numPr>
                    <w:ind w:right="355"/>
                  </w:pPr>
                  <w:r>
                    <w:t xml:space="preserve">Grade A computer literate- typed </w:t>
                  </w:r>
                  <w:r>
                    <w:t>62wpm.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2"/>
                    </w:numPr>
                    <w:ind w:right="355"/>
                  </w:pPr>
                  <w:r>
                    <w:t>Excellent driven attentive to details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2"/>
                    </w:numPr>
                    <w:ind w:right="355"/>
                  </w:pPr>
                  <w:r>
                    <w:t>Smart and well organized team player reliable working alone with minimal supervision</w:t>
                  </w:r>
                </w:p>
                <w:p w:rsidR="00A844B8" w:rsidRDefault="00C70855">
                  <w:pPr>
                    <w:pStyle w:val="ListParagraph"/>
                    <w:numPr>
                      <w:ilvl w:val="0"/>
                      <w:numId w:val="22"/>
                    </w:numPr>
                    <w:ind w:right="355"/>
                  </w:pPr>
                  <w:r>
                    <w:t xml:space="preserve">Fluent and Flawless in communication with English, Hausa and </w:t>
                  </w:r>
                  <w:r>
                    <w:t>languages</w:t>
                  </w:r>
                </w:p>
              </w:tc>
            </w:tr>
            <w:tr w:rsidR="00A844B8">
              <w:trPr>
                <w:trHeight w:val="3332"/>
              </w:trPr>
              <w:tc>
                <w:tcPr>
                  <w:tcW w:w="5000" w:type="pct"/>
                  <w:tcBorders>
                    <w:top w:val="single" w:sz="12" w:space="0" w:color="FFD556"/>
                    <w:bottom w:val="single" w:sz="12" w:space="0" w:color="FFD556"/>
                  </w:tcBorders>
                </w:tcPr>
                <w:tbl>
                  <w:tblPr>
                    <w:tblW w:w="506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2399"/>
                    <w:gridCol w:w="2662"/>
                  </w:tblGrid>
                  <w:tr w:rsidR="00A844B8">
                    <w:trPr>
                      <w:trHeight w:val="223"/>
                    </w:trPr>
                    <w:tc>
                      <w:tcPr>
                        <w:tcW w:w="2399" w:type="dxa"/>
                        <w:tcMar>
                          <w:top w:w="288" w:type="dxa"/>
                          <w:bottom w:w="0" w:type="dxa"/>
                        </w:tcMar>
                      </w:tcPr>
                      <w:p w:rsidR="00A844B8" w:rsidRDefault="00C70855">
                        <w:pPr>
                          <w:pStyle w:val="Graphic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>
                                  <wp:extent cx="329184" cy="422909"/>
                                  <wp:effectExtent l="0" t="0" r="0" b="0"/>
                                  <wp:docPr id="1026" name="Group 3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>
                                          <a:xfrm>
                                            <a:off x="0" y="0"/>
                                            <a:ext cx="329184" cy="422909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" name="Oval 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" name="Freeform: Shape 2"/>
                                          <wps:cNvSpPr/>
                                          <wps:spPr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 cap="flat" cmpd="sng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1026" filled="f" stroked="f" style="margin-left:0.0pt;margin-top:0.0pt;width:25.92pt;height:33.3pt;mso-wrap-distance-left:0.0pt;mso-wrap-distance-right:0.0pt;visibility:visible;" coordsize="329184,329184">
                                  <v:oval id="1027" fillcolor="#ffd556" stroked="f" style="position:absolute;left:0;top:0;width:329184;height:329184;z-index:2;mso-position-horizontal-relative:page;mso-position-vertical-relative:page;mso-width-relative:page;mso-height-relative:page;visibility:visible;">
                                    <v:stroke on="f" joinstyle="miter" color="#ba9b3e" weight="1.0pt"/>
                                    <v:fill/>
                                  </v:oval>
                                  <v:shape id="1028" coordsize="2082,1560" path="m56,482l56,1237l59,1277l67,1315l81,1350l99,1383l121,1412l147,1438l176,1461l210,1479l244,1493l282,1501l322,1503l1760,1503l1800,1501l1837,1493l1873,1479l1905,1461l1935,1438l1961,1412l1984,1383l2002,1350l2015,1315l2023,1277l2026,1237l2026,482l1049,1013l1034,1013l56,482xm322,56l282,59l244,68l210,81l176,100l147,122l121,149l99,179l81,211l67,247l59,283l56,322l56,449l1039,984l2026,449l2026,322l2023,283l2015,247l2002,211l1984,179l1961,149l1935,122l1905,100l1873,81l1837,68l1800,59l1760,56l322,56xm322,0l1760,0l1803,4l1844,12l1883,26l1921,44l1957,68l1988,95l2016,127l2039,163l2058,199l2072,239l2079,280l2082,322l2082,1237l2080,1274l2074,1310l2065,1344l2051,1378l2033,1409l2012,1438l1988,1466l1961,1490l1932,1511l1900,1528l1867,1542l1832,1551l1796,1558l1760,1560l322,1560l278,1557l236,1548l195,1535l159,1516l124,1493l94,1466l66,1434l43,1400l24,1363l11,1323l2,1281l0,1237l0,322l2,279l11,237l24,197l43,160l66,126l94,95l124,68l159,44l195,26l236,12l278,4l322,0xe" fillcolor="#636a6b" stroked="t" style="position:absolute;left:57057;top:87598;width:206375;height:153988;z-index:3;mso-position-horizontal-relative:page;mso-position-vertical-relative:page;mso-width-relative:page;mso-height-relative:page;visibility:visible;">
                                    <v:stroke color="#636a6b" weight="0.0pt"/>
                                    <v:fill/>
                                    <v:path textboxrect="0,0,2082,1560" o:connectlocs="56,1237;67,1315;99,1383;147,1438;210,1479;282,1501;1760,1503;1837,1493;1905,1461;1961,1412;2002,1350;2023,1277;2026,482;1034,1013;322,56;244,68;176,100;121,149;81,211;59,283;56,449;2026,449;2023,283;2002,211;1961,149;1905,100;1837,68;1760,56;322,0;1803,4;1883,26;1957,68;2016,127;2058,199;2079,280;2082,1237;2074,1310;2051,1378;2012,1438;1961,1490;1900,1528;1832,1551;1760,1560;278,1557;195,1535;124,1493;66,1434;24,1363;2,1281;0,322;11,237;43,160;94,95;159,44;236,12;322,0"/>
                                  </v:shape>
                                  <w10:anchorlock/>
                                  <v:fill rotate="true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662" w:type="dxa"/>
                        <w:tcMar>
                          <w:top w:w="288" w:type="dxa"/>
                          <w:bottom w:w="0" w:type="dxa"/>
                        </w:tcMar>
                      </w:tcPr>
                      <w:p w:rsidR="00A844B8" w:rsidRDefault="00C70855">
                        <w:pPr>
                          <w:pStyle w:val="Graphic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>
                                  <wp:extent cx="329184" cy="329184"/>
                                  <wp:effectExtent l="0" t="0" r="0" b="0"/>
                                  <wp:docPr id="1030" name="Group 30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3" name="Oval 3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4" name="Freeform: Shape 4"/>
                                          <wps:cNvSpPr/>
                                          <wps:spPr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 cap="flat" cmpd="sng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1030" filled="f" stroked="f" style="margin-left:0.0pt;margin-top:0.0pt;width:25.92pt;height:25.92pt;mso-wrap-distance-left:0.0pt;mso-wrap-distance-right:0.0pt;visibility:visible;" coordsize="338328,338328">
                                  <v:oval id="1031" fillcolor="#ffd556" stroked="f" style="position:absolute;left:0;top:0;width:338328;height:338328;z-index:2;mso-position-horizontal-relative:page;mso-position-vertical-relative:page;mso-width-relative:page;mso-height-relative:page;visibility:visible;">
                                    <v:stroke on="f" joinstyle="miter" color="#ba9b3e" weight="1.0pt"/>
                                    <v:fill/>
                                  </v:oval>
                                  <v:shape id="1032" coordsize="2265,1560" path="m1412,1258l1396,1260l1383,1268l1370,1277l1361,1290l1355,1304l1353,1320l1356,1339l1365,1356l1377,1368l1393,1377l1412,1380l1429,1378l1444,1371l1456,1362l1466,1350l1472,1336l1474,1320l1472,1304l1466,1290l1456,1277l1444,1268l1429,1260l1412,1258xm1134,1258l1119,1260l1105,1268l1093,1277l1083,1290l1078,1304l1076,1320l1079,1339l1087,1356l1100,1368l1116,1377l1134,1380l1150,1378l1165,1371l1177,1362l1188,1350l1194,1336l1196,1320l1193,1301l1184,1284l1170,1271l1153,1261l1134,1258xm851,1258l835,1260l821,1267l810,1276l800,1289l794,1303l792,1320l795,1339l803,1356l816,1368l833,1377l851,1380l867,1378l882,1371l895,1362l904,1350l910,1336l913,1320l911,1304l905,1290l896,1277l883,1268l868,1260l851,1258xm1412,1232l1436,1235l1457,1244l1475,1257l1489,1275l1498,1296l1501,1320l1499,1340l1492,1359l1482,1376l1468,1389l1452,1400l1433,1407l1412,1409l1389,1406l1368,1396l1350,1383l1337,1364l1327,1343l1324,1320l1326,1300l1333,1281l1344,1265l1357,1251l1374,1240l1392,1234l1412,1232xm1134,1232l1158,1235l1179,1244l1197,1257l1211,1275l1220,1296l1223,1320l1221,1340l1214,1359l1204,1376l1191,1389l1174,1400l1155,1407l1134,1409l1113,1407l1095,1400l1079,1389l1065,1376l1055,1359l1049,1340l1046,1320l1049,1296l1058,1275l1072,1257l1089,1244l1110,1235l1134,1232xm851,1232l875,1235l897,1244l914,1257l928,1275l936,1296l940,1320l938,1340l931,1359l921,1376l907,1389l890,1400l872,1407l851,1409l828,1406l807,1396l789,1383l775,1364l766,1343l763,1320l765,1300l772,1281l783,1265l796,1251l813,1240l832,1234l851,1232xm1412,1046l1396,1048l1383,1055l1370,1065l1361,1077l1355,1092l1353,1107l1356,1126l1365,1143l1377,1156l1393,1164l1412,1167l1429,1165l1444,1159l1456,1149l1466,1138l1472,1123l1474,1107l1472,1092l1466,1077l1456,1065l1444,1055l1429,1048l1412,1046xm1134,1046l1119,1048l1105,1055l1093,1065l1083,1077l1078,1092l1076,1107l1079,1126l1087,1143l1100,1156l1116,1164l1134,1167l1150,1165l1165,1159l1177,1149l1188,1138l1194,1123l1196,1107l1193,1089l1184,1072l1170,1058l1153,1049l1134,1046xm851,1046l835,1048l821,1055l810,1065l800,1077l794,1092l792,1107l795,1126l803,1143l816,1156l833,1164l851,1167l868,1165l883,1159l896,1149l905,1138l911,1123l913,1107l911,1092l905,1077l896,1065l883,1055l868,1048l851,1046xm1412,1019l1436,1023l1457,1031l1475,1045l1489,1062l1498,1083l1501,1107l1498,1132l1489,1154l1475,1171l1457,1185l1436,1193l1412,1196l1392,1194l1374,1188l1357,1178l1344,1164l1333,1147l1326,1128l1324,1107l1326,1088l1333,1069l1344,1052l1357,1038l1374,1028l1392,1022l1412,1019xm1134,1019l1158,1023l1179,1031l1197,1045l1211,1062l1220,1083l1223,1107l1220,1132l1211,1154l1197,1171l1179,1185l1158,1193l1134,1196l1110,1193l1089,1185l1072,1171l1058,1154l1049,1132l1046,1107l1049,1083l1058,1062l1072,1045l1089,1031l1110,1023l1134,1019xm851,1019l875,1023l897,1031l914,1045l928,1062l936,1083l940,1107l936,1132l928,1154l914,1171l897,1185l875,1193l851,1196l832,1194l813,1188l796,1178l783,1164l772,1147l765,1128l763,1107l765,1088l772,1069l783,1052l796,1038l813,1028l832,1022l851,1019xm1412,836l1393,839l1377,848l1365,860l1356,877l1353,895l1355,911l1361,925l1370,939l1383,948l1396,955l1412,958l1429,955l1444,948l1456,939l1466,925l1472,911l1474,895l1472,879l1466,866l1456,853l1444,845l1429,838l1412,836xm1134,836l1116,839l1100,848l1087,860l1079,877l1076,895l1078,911l1083,925l1093,939l1105,948l1119,955l1134,958l1153,953l1170,945l1184,932l1193,914l1196,895l1194,879l1188,866l1177,853l1165,845l1150,838l1134,836xm851,836l833,839l816,848l803,860l795,877l792,895l794,911l800,925l810,939l821,948l835,955l851,958l868,955l883,948l896,939l905,925l911,911l913,895l910,879l904,866l895,853l882,845l867,838l851,836xm1412,807l1433,809l1452,815l1468,826l1482,839l1492,856l1499,875l1501,895l1498,919l1489,941l1475,959l1457,972l1436,981l1412,984l1392,982l1374,975l1357,965l1344,951l1333,935l1326,916l1324,895l1326,875l1333,856l1344,839l1357,826l1374,815l1392,809l1412,807xm1134,807l1155,809l1174,815l1191,826l1204,839l1214,856l1221,875l1223,895l1220,919l1211,941l1197,959l1179,972l1158,981l1134,984l1110,981l1089,972l1072,959l1058,941l1049,919l1046,895l1049,875l1055,856l1065,839l1079,826l1095,815l1113,809l1134,807xm851,807l872,809l890,815l907,826l921,839l931,856l938,875l940,895l936,919l928,941l914,959l897,972l875,981l851,984l832,982l813,975l796,965l783,951l772,935l765,916l763,895l765,875l772,856l783,839l796,826l813,815l832,809l851,807xm721,580l721,591l718,639l708,686l693,730l673,771l646,810l617,844l582,874l545,900l503,920l459,936l412,945l364,948l357,948l335,947l315,945l296,942l276,983l260,1022l248,1058l240,1092l234,1122l231,1148l229,1169l227,1186l227,1195l227,1200l227,1203l232,1247l241,1289l256,1328l277,1366l302,1400l332,1429l366,1455l402,1475l442,1491l485,1500l529,1503l1737,1503l1782,1500l1824,1491l1863,1475l1901,1455l1935,1429l1964,1400l1989,1366l2010,1328l2026,1289l2035,1247l2038,1203l2038,1200l2038,1195l2038,1186l2037,1169l2036,1148l2032,1122l2026,1092l2017,1058l2006,1022l1990,983l1970,942l1950,945l1930,947l1908,948l1902,948l1854,945l1807,936l1763,920l1722,900l1684,874l1650,844l1619,810l1594,771l1573,730l1557,686l1548,639l1545,591l1545,580l721,580xm490,56l442,58l397,64l355,74l318,87l283,103l252,121l223,142l198,165l175,190l155,215l137,242l122,271l109,298l98,326l88,354l80,382l74,408l68,433l64,457l61,479l59,499l58,516l57,530l57,542l57,549l57,617l60,630l60,645l62,653l62,656l65,664l65,671l68,677l71,685l71,689l80,709l91,731l104,753l110,762l112,765l115,768l122,778l148,807l178,832l211,854l247,871l287,883l310,890l326,890l341,892l357,892l364,892l408,889l451,879l490,864l527,844l560,818l591,788l616,755l637,718l652,678l662,635l665,591l665,523l1601,523l1601,591l1605,635l1614,678l1630,718l1650,755l1676,788l1705,818l1739,844l1775,864l1816,879l1858,889l1902,892l1908,892l1935,891l1959,886l1980,883l2015,872l2050,856l2082,836l2110,813l2136,786l2139,786l2145,780l2147,774l2150,771l2170,740l2186,709l2192,695l2194,689l2194,685l2197,677l2197,671l2201,664l2204,656l2204,653l2207,645l2207,630l2210,617l2210,520l2209,503l2207,484l2204,462l2199,438l2195,413l2189,387l2181,360l2171,331l2160,303l2146,274l2131,247l2114,218l2093,192l2070,167l2044,144l2016,123l1985,104l1950,87l1911,75l1870,64l1825,58l1775,56l490,56xm490,0l1775,0l1831,3l1883,10l1932,22l1979,38l2020,59l2056,82l2090,108l2120,139l2147,171l2171,207l2197,252l2217,297l2234,342l2246,385l2254,427l2260,464l2263,498l2265,526l2265,549l2254,682l2243,717l2229,749l2212,780l2191,809l2168,836l2168,839l2162,842l2133,869l2101,893l2065,913l2027,927l2047,969l2062,1009l2074,1048l2082,1082l2088,1114l2092,1141l2094,1165l2095,1183l2095,1195l2095,1203l2092,1251l2081,1297l2066,1342l2046,1383l2020,1421l1990,1455l1955,1486l1918,1511l1876,1532l1832,1547l1786,1557l1737,1560l529,1560l481,1557l434,1547l390,1532l349,1511l310,1486l277,1455l246,1421l220,1383l199,1342l185,1297l175,1251l172,1203l172,1194l172,1180l174,1158l177,1129l182,1097l191,1059l202,1018l219,974l240,927l200,912l164,891l129,866l99,837l71,806l48,770l30,733l15,693l4,650l0,606l0,549l1,526l2,498l5,464l12,427l20,385l32,342l47,297l67,252l92,207l117,171l146,139l176,108l210,82l245,59l288,38l334,22l384,10l436,3l490,0xe" fillcolor="#636a6b" stroked="t" style="position:absolute;left:57245;top:92170;width:223838;height:153988;z-index:3;mso-position-horizontal-relative:page;mso-position-vertical-relative:page;mso-width-relative:page;mso-height-relative:page;visibility:visible;">
                                    <v:stroke color="#636a6b" weight="0.0pt"/>
                                    <v:fill/>
                                    <v:path textboxrect="0,0,2265,1560" o:connectlocs="1429,1378;1119,1260;1177,1362;800,1289;913,1320;1501,1320;1324,1320;1220,1296;1055,1359;928,1275;775,1364;1370,1065;1472,1123;1078,1092;1193,1089;803,1143;883,1055;1457,1185;1357,1038;1197,1171;1089,1031;897,1185;796,1038;1383,948;1429,838;1134,958;833,839;896,939;1468,826;1357,965;1155,809;1110,981;851,807;851,984;832,809;459,936;229,1169;442,1491;2035,1247;1950,945;1557,686;198,165;59,499;71,685;287,883;637,718;1739,844;2136,786;2204,656;2171,331;1825,58;2147,171;2229,749;2082,1082;1955,1486;246,1421;219,974;1,526;245,59"/>
                                  </v:shape>
                                  <w10:anchorlock/>
                                  <v:fill rotate="true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844B8">
                    <w:trPr>
                      <w:trHeight w:val="234"/>
                    </w:trPr>
                    <w:tc>
                      <w:tcPr>
                        <w:tcW w:w="2399" w:type="dxa"/>
                        <w:tcMar>
                          <w:top w:w="0" w:type="dxa"/>
                          <w:bottom w:w="0" w:type="dxa"/>
                        </w:tcMar>
                      </w:tcPr>
                      <w:p w:rsidR="00A844B8" w:rsidRPr="00651524" w:rsidRDefault="00651524" w:rsidP="00651524">
                        <w:pPr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hyperlink r:id="rId10" w:history="1">
                          <w:r w:rsidRPr="00651524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u w:val="none"/>
                            </w:rPr>
                            <w:t>bakorifkatu@gmail.c</w:t>
                          </w:r>
                          <w:r w:rsidRPr="00651524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u w:val="none"/>
                            </w:rPr>
                            <w:t>o</w:t>
                          </w:r>
                          <w:r w:rsidRPr="00651524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u w:val="none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662" w:type="dxa"/>
                        <w:tcMar>
                          <w:top w:w="0" w:type="dxa"/>
                          <w:bottom w:w="0" w:type="dxa"/>
                        </w:tcMar>
                      </w:tcPr>
                      <w:p w:rsidR="00A844B8" w:rsidRDefault="006515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08069561083</w:t>
                        </w:r>
                      </w:p>
                    </w:tc>
                  </w:tr>
                  <w:tr w:rsidR="00A844B8">
                    <w:trPr>
                      <w:trHeight w:val="134"/>
                    </w:trPr>
                    <w:tc>
                      <w:tcPr>
                        <w:tcW w:w="2399" w:type="dxa"/>
                        <w:tcMar>
                          <w:top w:w="288" w:type="dxa"/>
                          <w:bottom w:w="0" w:type="dxa"/>
                        </w:tcMar>
                      </w:tcPr>
                      <w:p w:rsidR="00A844B8" w:rsidRDefault="00A844B8">
                        <w:pPr>
                          <w:pStyle w:val="Graphic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662" w:type="dxa"/>
                        <w:tcMar>
                          <w:top w:w="288" w:type="dxa"/>
                          <w:bottom w:w="0" w:type="dxa"/>
                        </w:tcMar>
                      </w:tcPr>
                      <w:p w:rsidR="00A844B8" w:rsidRDefault="00A844B8">
                        <w:pPr>
                          <w:pStyle w:val="Graphic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844B8" w:rsidTr="00651524">
                    <w:trPr>
                      <w:trHeight w:val="756"/>
                    </w:trPr>
                    <w:tc>
                      <w:tcPr>
                        <w:tcW w:w="2399" w:type="dxa"/>
                        <w:tcMar>
                          <w:top w:w="0" w:type="dxa"/>
                          <w:bottom w:w="288" w:type="dxa"/>
                        </w:tcMar>
                      </w:tcPr>
                      <w:p w:rsidR="00A844B8" w:rsidRDefault="00A844B8">
                        <w:pPr>
                          <w:ind w:right="-2627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662" w:type="dxa"/>
                        <w:tcMar>
                          <w:top w:w="0" w:type="dxa"/>
                          <w:bottom w:w="288" w:type="dxa"/>
                        </w:tcMar>
                      </w:tcPr>
                      <w:p w:rsidR="00A844B8" w:rsidRDefault="00A844B8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844B8">
                    <w:trPr>
                      <w:trHeight w:val="80"/>
                    </w:trPr>
                    <w:tc>
                      <w:tcPr>
                        <w:tcW w:w="2399" w:type="dxa"/>
                        <w:tcMar>
                          <w:top w:w="0" w:type="dxa"/>
                          <w:bottom w:w="288" w:type="dxa"/>
                        </w:tcMar>
                      </w:tcPr>
                      <w:p w:rsidR="00A844B8" w:rsidRDefault="00A844B8">
                        <w:pP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</w:p>
                      <w:p w:rsidR="00A844B8" w:rsidRDefault="00C70855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EDUCATION</w:t>
                        </w:r>
                      </w:p>
                    </w:tc>
                    <w:tc>
                      <w:tcPr>
                        <w:tcW w:w="2662" w:type="dxa"/>
                        <w:tcMar>
                          <w:top w:w="0" w:type="dxa"/>
                          <w:bottom w:w="288" w:type="dxa"/>
                        </w:tcMar>
                      </w:tcPr>
                      <w:p w:rsidR="00A844B8" w:rsidRDefault="00A844B8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C24455" w:rsidRDefault="00C70855">
                  <w:pPr>
                    <w:ind w:right="1995"/>
                    <w:jc w:val="both"/>
                    <w:rPr>
                      <w:rFonts w:ascii="Tahoma" w:hAnsi="Tahoma" w:cs="Tahoma"/>
                    </w:rPr>
                  </w:pPr>
                  <w:r w:rsidRPr="00C24455">
                    <w:rPr>
                      <w:rFonts w:ascii="Tahoma" w:hAnsi="Tahoma" w:cs="Tahoma"/>
                      <w:b/>
                      <w:bCs/>
                    </w:rPr>
                    <w:t>A LEVEL</w:t>
                  </w:r>
                  <w:r>
                    <w:rPr>
                      <w:rFonts w:ascii="Tahoma" w:hAnsi="Tahoma" w:cs="Tahoma"/>
                    </w:rPr>
                    <w:t xml:space="preserve"> |</w:t>
                  </w:r>
                  <w:r w:rsidR="00C24455" w:rsidRPr="00C24455">
                    <w:rPr>
                      <w:rFonts w:ascii="Tahoma" w:hAnsi="Tahoma" w:cs="Tahoma"/>
                    </w:rPr>
                    <w:t>2014 to</w:t>
                  </w:r>
                  <w:r w:rsidRPr="00C24455">
                    <w:rPr>
                      <w:rFonts w:ascii="Tahoma" w:hAnsi="Tahoma" w:cs="Tahoma"/>
                    </w:rPr>
                    <w:t xml:space="preserve"> 2020</w:t>
                  </w:r>
                  <w:r w:rsidRPr="00C24455">
                    <w:rPr>
                      <w:rFonts w:ascii="Tahoma" w:hAnsi="Tahoma" w:cs="Tahoma"/>
                    </w:rPr>
                    <w:t xml:space="preserve"> </w:t>
                  </w:r>
                  <w:r w:rsidRPr="00C24455">
                    <w:rPr>
                      <w:rFonts w:ascii="Tahoma" w:hAnsi="Tahoma" w:cs="Tahoma"/>
                    </w:rPr>
                    <w:t>|</w:t>
                  </w:r>
                  <w:r w:rsidR="00C24455" w:rsidRPr="00C24455">
                    <w:rPr>
                      <w:rFonts w:ascii="Tahoma" w:hAnsi="Tahoma" w:cs="Tahoma"/>
                    </w:rPr>
                    <w:t xml:space="preserve">Federal University </w:t>
                  </w:r>
                  <w:proofErr w:type="gramStart"/>
                  <w:r w:rsidR="00C24455" w:rsidRPr="00C24455">
                    <w:rPr>
                      <w:rFonts w:ascii="Tahoma" w:hAnsi="Tahoma" w:cs="Tahoma"/>
                    </w:rPr>
                    <w:t>Of</w:t>
                  </w:r>
                  <w:proofErr w:type="gramEnd"/>
                  <w:r w:rsidR="00C24455" w:rsidRPr="00C24455">
                    <w:rPr>
                      <w:rFonts w:ascii="Tahoma" w:hAnsi="Tahoma" w:cs="Tahoma"/>
                    </w:rPr>
                    <w:t xml:space="preserve"> Technology Yola</w:t>
                  </w:r>
                  <w:r w:rsidR="00C24455">
                    <w:rPr>
                      <w:rFonts w:ascii="Tahoma" w:hAnsi="Tahoma" w:cs="Tahoma"/>
                    </w:rPr>
                    <w:t>|</w:t>
                  </w:r>
                </w:p>
                <w:p w:rsidR="00C24455" w:rsidRPr="00C24455" w:rsidRDefault="00C24455" w:rsidP="00C24455">
                  <w:pPr>
                    <w:spacing w:after="0"/>
                    <w:jc w:val="both"/>
                    <w:rPr>
                      <w:rFonts w:ascii="Tahoma" w:hAnsi="Tahoma" w:cs="Tahoma"/>
                      <w:lang w:eastAsia="en-ZA"/>
                    </w:rPr>
                  </w:pPr>
                  <w:proofErr w:type="spellStart"/>
                  <w:proofErr w:type="gramStart"/>
                  <w:r w:rsidRPr="00C24455">
                    <w:rPr>
                      <w:rFonts w:ascii="Tahoma" w:hAnsi="Tahoma" w:cs="Tahoma"/>
                    </w:rPr>
                    <w:t>B.Sc</w:t>
                  </w:r>
                  <w:proofErr w:type="spellEnd"/>
                  <w:proofErr w:type="gramEnd"/>
                  <w:r w:rsidRPr="00C24455">
                    <w:rPr>
                      <w:rFonts w:ascii="Tahoma" w:hAnsi="Tahoma" w:cs="Tahoma"/>
                    </w:rPr>
                    <w:t xml:space="preserve"> (Community Health, Second Class Upper)</w:t>
                  </w:r>
                </w:p>
                <w:p w:rsidR="00A844B8" w:rsidRDefault="00C70855">
                  <w:pPr>
                    <w:ind w:right="1995"/>
                    <w:jc w:val="both"/>
                  </w:pPr>
                  <w:r>
                    <w:rPr>
                      <w:b/>
                    </w:rPr>
                    <w:t xml:space="preserve">A </w:t>
                  </w:r>
                  <w:r w:rsidR="00423A93">
                    <w:rPr>
                      <w:b/>
                    </w:rPr>
                    <w:t>LEVEL |</w:t>
                  </w:r>
                  <w:r w:rsidR="00423A93">
                    <w:t>November</w:t>
                  </w:r>
                  <w:r>
                    <w:t xml:space="preserve"> 2019|Professional Conduct and Ethics certification |CIBN </w:t>
                  </w:r>
                </w:p>
                <w:p w:rsidR="00C24455" w:rsidRDefault="00C70855">
                  <w:pPr>
                    <w:tabs>
                      <w:tab w:val="left" w:pos="510"/>
                      <w:tab w:val="center" w:pos="2127"/>
                    </w:tabs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A LEVEL </w:t>
                  </w:r>
                  <w:r>
                    <w:rPr>
                      <w:rFonts w:ascii="Tahoma" w:hAnsi="Tahoma" w:cs="Tahoma"/>
                    </w:rPr>
                    <w:t>|</w:t>
                  </w:r>
                  <w:r w:rsidR="00C24455">
                    <w:rPr>
                      <w:rFonts w:ascii="Tahoma" w:hAnsi="Tahoma" w:cs="Tahoma"/>
                    </w:rPr>
                    <w:t xml:space="preserve">2011 to </w:t>
                  </w:r>
                  <w:r>
                    <w:rPr>
                      <w:rFonts w:ascii="Tahoma" w:hAnsi="Tahoma" w:cs="Tahoma"/>
                    </w:rPr>
                    <w:t xml:space="preserve">2012| </w:t>
                  </w:r>
                </w:p>
                <w:p w:rsidR="00C24455" w:rsidRPr="00C24455" w:rsidRDefault="00C24455" w:rsidP="00C24455">
                  <w:pPr>
                    <w:spacing w:after="0"/>
                    <w:jc w:val="left"/>
                    <w:rPr>
                      <w:rFonts w:ascii="Tahoma" w:hAnsi="Tahoma" w:cs="Tahoma"/>
                      <w:lang w:eastAsia="en-ZA"/>
                    </w:rPr>
                  </w:pPr>
                  <w:r w:rsidRPr="00C24455">
                    <w:rPr>
                      <w:rFonts w:ascii="Tahoma" w:hAnsi="Tahoma" w:cs="Tahoma"/>
                    </w:rPr>
                    <w:t>Federal Polytechnic Mubi</w:t>
                  </w:r>
                  <w:r>
                    <w:rPr>
                      <w:rFonts w:ascii="Tahoma" w:hAnsi="Tahoma" w:cs="Tahoma"/>
                    </w:rPr>
                    <w:t xml:space="preserve"> | </w:t>
                  </w:r>
                </w:p>
                <w:p w:rsidR="00A844B8" w:rsidRDefault="00C24455" w:rsidP="00C24455">
                  <w:pPr>
                    <w:spacing w:after="0"/>
                    <w:jc w:val="left"/>
                    <w:rPr>
                      <w:rFonts w:ascii="Tahoma" w:hAnsi="Tahoma" w:cs="Tahoma"/>
                      <w:lang w:eastAsia="en-ZA"/>
                    </w:rPr>
                  </w:pPr>
                  <w:r w:rsidRPr="00C24455">
                    <w:rPr>
                      <w:rFonts w:ascii="Tahoma" w:hAnsi="Tahoma" w:cs="Tahoma"/>
                    </w:rPr>
                    <w:t>National Diploma in Science Laboratory Technology, (Distinction)</w:t>
                  </w:r>
                </w:p>
                <w:p w:rsidR="00A844B8" w:rsidRDefault="00C70855">
                  <w:pPr>
                    <w:tabs>
                      <w:tab w:val="left" w:pos="510"/>
                      <w:tab w:val="center" w:pos="2127"/>
                    </w:tabs>
                    <w:ind w:left="-348" w:firstLine="348"/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lastRenderedPageBreak/>
                    <w:t>O LEVEL |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C24455">
                    <w:rPr>
                      <w:rFonts w:ascii="Tahoma" w:hAnsi="Tahoma" w:cs="Tahoma"/>
                    </w:rPr>
                    <w:t xml:space="preserve">2003 to </w:t>
                  </w:r>
                  <w:r>
                    <w:rPr>
                      <w:rFonts w:ascii="Tahoma" w:hAnsi="Tahoma" w:cs="Tahoma"/>
                    </w:rPr>
                    <w:t>200</w:t>
                  </w:r>
                  <w:r w:rsidR="00C24455">
                    <w:rPr>
                      <w:rFonts w:ascii="Tahoma" w:hAnsi="Tahoma" w:cs="Tahoma"/>
                    </w:rPr>
                    <w:t>9</w:t>
                  </w:r>
                  <w:r w:rsidRPr="00C24455">
                    <w:rPr>
                      <w:rFonts w:ascii="Tahoma" w:hAnsi="Tahoma" w:cs="Tahoma"/>
                    </w:rPr>
                    <w:t xml:space="preserve">| </w:t>
                  </w:r>
                  <w:r w:rsidR="00C24455" w:rsidRPr="00C24455">
                    <w:rPr>
                      <w:rFonts w:ascii="Tahoma" w:hAnsi="Tahoma" w:cs="Tahoma"/>
                    </w:rPr>
                    <w:t xml:space="preserve">Federal Science and Technical College </w:t>
                  </w:r>
                  <w:proofErr w:type="spellStart"/>
                  <w:r w:rsidR="00C24455" w:rsidRPr="00C24455">
                    <w:rPr>
                      <w:rFonts w:ascii="Tahoma" w:hAnsi="Tahoma" w:cs="Tahoma"/>
                    </w:rPr>
                    <w:t>Jalingo</w:t>
                  </w:r>
                  <w:proofErr w:type="spellEnd"/>
                  <w:r w:rsidR="00C24455">
                    <w:rPr>
                      <w:rFonts w:ascii="Tahoma" w:hAnsi="Tahoma" w:cs="Tahoma"/>
                    </w:rPr>
                    <w:t xml:space="preserve"> |</w:t>
                  </w:r>
                  <w:r w:rsidR="002426A9">
                    <w:rPr>
                      <w:rFonts w:ascii="Tahoma" w:hAnsi="Tahoma" w:cs="Tahoma"/>
                    </w:rPr>
                    <w:t xml:space="preserve"> NABTEB</w:t>
                  </w:r>
                </w:p>
              </w:tc>
            </w:tr>
            <w:tr w:rsidR="00A844B8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/>
                    <w:bottom w:val="single" w:sz="12" w:space="0" w:color="FFD556"/>
                    <w:right w:val="single" w:sz="12" w:space="0" w:color="FFD556"/>
                  </w:tcBorders>
                </w:tcPr>
                <w:p w:rsidR="00A844B8" w:rsidRDefault="00A844B8">
                  <w:pPr>
                    <w:pStyle w:val="Heading1"/>
                    <w:rPr>
                      <w:rFonts w:ascii="Tahoma" w:hAnsi="Tahoma" w:cs="Tahoma"/>
                    </w:rPr>
                  </w:pPr>
                </w:p>
                <w:p w:rsidR="00A844B8" w:rsidRDefault="00A844B8">
                  <w:pPr>
                    <w:pStyle w:val="Heading2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844B8" w:rsidRDefault="00A844B8">
            <w:pPr>
              <w:rPr>
                <w:rFonts w:ascii="Tahoma" w:hAnsi="Tahoma" w:cs="Tahoma"/>
              </w:rPr>
            </w:pPr>
          </w:p>
        </w:tc>
      </w:tr>
    </w:tbl>
    <w:p w:rsidR="00A844B8" w:rsidRDefault="00A844B8">
      <w:pPr>
        <w:pStyle w:val="NoSpacing"/>
        <w:rPr>
          <w:rFonts w:ascii="Tahoma" w:hAnsi="Tahoma" w:cs="Tahoma"/>
        </w:rPr>
      </w:pPr>
    </w:p>
    <w:sectPr w:rsidR="00A844B8">
      <w:footerReference w:type="default" r:id="rId11"/>
      <w:headerReference w:type="first" r:id="rId12"/>
      <w:pgSz w:w="11907" w:h="16840" w:code="136"/>
      <w:pgMar w:top="792" w:right="792" w:bottom="22" w:left="792" w:header="28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55" w:rsidRDefault="00C70855">
      <w:pPr>
        <w:spacing w:after="0" w:line="240" w:lineRule="auto"/>
      </w:pPr>
      <w:r>
        <w:separator/>
      </w:r>
    </w:p>
  </w:endnote>
  <w:endnote w:type="continuationSeparator" w:id="0">
    <w:p w:rsidR="00C70855" w:rsidRDefault="00C7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B8" w:rsidRDefault="00C7085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55" w:rsidRDefault="00C70855">
      <w:pPr>
        <w:spacing w:after="0" w:line="240" w:lineRule="auto"/>
      </w:pPr>
      <w:r>
        <w:separator/>
      </w:r>
    </w:p>
  </w:footnote>
  <w:footnote w:type="continuationSeparator" w:id="0">
    <w:p w:rsidR="00C70855" w:rsidRDefault="00C7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B8" w:rsidRDefault="00C70855">
    <w:pPr>
      <w:pStyle w:val="Header"/>
      <w:pBdr>
        <w:top w:val="single" w:sz="12" w:space="31" w:color="FFD556"/>
      </w:pBdr>
      <w:ind w:left="-142" w:hanging="142"/>
      <w:rPr>
        <w:rFonts w:ascii="Tahoma" w:hAnsi="Tahoma" w:cs="Tahoma"/>
        <w:b/>
      </w:rPr>
    </w:pPr>
    <w:r>
      <w:rPr>
        <w:rFonts w:ascii="Tahoma" w:hAnsi="Tahoma" w:cs="Tahoma"/>
        <w:b/>
      </w:rPr>
      <w:t>rifkatu bako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57248EF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00000001"/>
    <w:multiLevelType w:val="singleLevel"/>
    <w:tmpl w:val="2ED4C6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00000002"/>
    <w:multiLevelType w:val="singleLevel"/>
    <w:tmpl w:val="7FE4C53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00000003"/>
    <w:multiLevelType w:val="singleLevel"/>
    <w:tmpl w:val="A70624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E5B4E57E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88221B08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54D8474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F328F7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CA20D1F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hybridMultilevel"/>
    <w:tmpl w:val="057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6A36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000000E"/>
    <w:multiLevelType w:val="hybridMultilevel"/>
    <w:tmpl w:val="3D62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000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0000011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00000012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000000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0000014"/>
    <w:multiLevelType w:val="hybridMultilevel"/>
    <w:tmpl w:val="63C6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00000016"/>
    <w:multiLevelType w:val="hybridMultilevel"/>
    <w:tmpl w:val="C668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D7A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235A"/>
    <w:multiLevelType w:val="hybridMultilevel"/>
    <w:tmpl w:val="E8C4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17"/>
  </w:num>
  <w:num w:numId="8">
    <w:abstractNumId w:val="16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0"/>
  </w:num>
  <w:num w:numId="22">
    <w:abstractNumId w:val="14"/>
  </w:num>
  <w:num w:numId="23">
    <w:abstractNumId w:val="11"/>
  </w:num>
  <w:num w:numId="24">
    <w:abstractNumId w:val="10"/>
  </w:num>
  <w:num w:numId="25">
    <w:abstractNumId w:val="24"/>
  </w:num>
  <w:num w:numId="26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B8"/>
    <w:rsid w:val="002426A9"/>
    <w:rsid w:val="00423A93"/>
    <w:rsid w:val="00651524"/>
    <w:rsid w:val="00654922"/>
    <w:rsid w:val="007170C8"/>
    <w:rsid w:val="00A844B8"/>
    <w:rsid w:val="00C24455"/>
    <w:rsid w:val="00C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16D3"/>
  <w15:docId w15:val="{277C3FA2-BA2E-41F8-960D-E84687C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SimSun"/>
        <w:color w:val="636A6B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eastAsia="SimSun"/>
      <w:caps/>
      <w:color w:val="4A4F4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eastAsia="SimSun"/>
      <w:b/>
      <w:color w:val="4A4F4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eastAsia="SimSun"/>
      <w:color w:val="806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eastAsia="SimSun"/>
      <w:i/>
      <w:iCs/>
      <w:color w:val="806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="SimSun"/>
      <w:b/>
      <w:color w:val="806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="SimSun"/>
      <w:b/>
      <w:i/>
      <w:color w:val="80600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eastAsia="SimSun"/>
      <w:iCs/>
      <w:caps/>
      <w:color w:val="80600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eastAsia="SimSun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eastAsia="SimSun"/>
      <w:i/>
      <w:iCs/>
      <w:color w:val="272727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entury Gothic" w:eastAsia="SimSun" w:hAnsi="Century Gothic" w:cs="SimSun"/>
      <w:color w:val="806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entury Gothic" w:eastAsia="SimSun" w:hAnsi="Century Gothic" w:cs="SimSun"/>
      <w:caps/>
      <w:color w:val="4A4F4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entury Gothic" w:eastAsia="SimSun" w:hAnsi="Century Gothic" w:cs="SimSun"/>
      <w:b/>
      <w:color w:val="4A4F4F"/>
      <w:szCs w:val="26"/>
    </w:rPr>
  </w:style>
  <w:style w:type="paragraph" w:styleId="Header">
    <w:name w:val="header"/>
    <w:basedOn w:val="Normal"/>
    <w:link w:val="HeaderChar"/>
    <w:uiPriority w:val="99"/>
    <w:pPr>
      <w:pBdr>
        <w:top w:val="single" w:sz="12" w:space="27" w:color="FFD556"/>
        <w:left w:val="single" w:sz="12" w:space="4" w:color="FFD556"/>
        <w:bottom w:val="single" w:sz="12" w:space="27" w:color="FFD556"/>
        <w:right w:val="single" w:sz="12" w:space="4" w:color="FFD556"/>
      </w:pBdr>
      <w:spacing w:after="240" w:line="240" w:lineRule="auto"/>
      <w:ind w:left="144" w:right="144"/>
      <w:contextualSpacing/>
    </w:pPr>
    <w:rPr>
      <w:caps/>
      <w:color w:val="404040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404040"/>
      <w:spacing w:val="80"/>
      <w:sz w:val="46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1"/>
    <w:qFormat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</w:style>
  <w:style w:type="character" w:customStyle="1" w:styleId="GraphicChar">
    <w:name w:val="Graphic Char"/>
    <w:basedOn w:val="DefaultParagraphFont"/>
    <w:link w:val="Graphic"/>
    <w:uiPriority w:val="10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entury Gothic" w:eastAsia="SimSun" w:hAnsi="Century Gothic" w:cs="SimSun"/>
      <w:i/>
      <w:iCs/>
      <w:color w:val="806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entury Gothic" w:eastAsia="SimSun" w:hAnsi="Century Gothic" w:cs="SimSun"/>
      <w:b/>
      <w:color w:val="806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entury Gothic" w:eastAsia="SimSun" w:hAnsi="Century Gothic" w:cs="SimSun"/>
      <w:b/>
      <w:i/>
      <w:color w:val="806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entury Gothic" w:eastAsia="SimSun" w:hAnsi="Century Gothic" w:cs="SimSun"/>
      <w:iCs/>
      <w:caps/>
      <w:color w:val="806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entury Gothic" w:eastAsia="SimSun" w:hAnsi="Century Gothic" w:cs="SimSun"/>
      <w:color w:val="272727"/>
      <w:szCs w:val="21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806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</w:pPr>
    <w:rPr>
      <w:i/>
      <w:iCs/>
      <w:color w:val="80600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806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806000"/>
      <w:spacing w:val="5"/>
    </w:rPr>
  </w:style>
  <w:style w:type="paragraph" w:styleId="BlockText">
    <w:name w:val="Block Text"/>
    <w:basedOn w:val="Normal"/>
    <w:uiPriority w:val="99"/>
    <w:pPr>
      <w:pBdr>
        <w:top w:val="single" w:sz="2" w:space="10" w:color="806000"/>
        <w:left w:val="single" w:sz="2" w:space="10" w:color="806000"/>
        <w:bottom w:val="single" w:sz="2" w:space="10" w:color="806000"/>
        <w:right w:val="single" w:sz="2" w:space="10" w:color="806000"/>
      </w:pBdr>
      <w:ind w:left="1152" w:right="1152"/>
    </w:pPr>
    <w:rPr>
      <w:rFonts w:eastAsia="SimSun"/>
      <w:i/>
      <w:iCs/>
      <w:color w:val="80600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Cs w:val="20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eastAsia="SimSun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Cs w:val="20"/>
    </w:rPr>
  </w:style>
  <w:style w:type="character" w:styleId="HTMLCode">
    <w:name w:val="HTML Code"/>
    <w:basedOn w:val="DefaultParagraphFont"/>
    <w:uiPriority w:val="9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entury Gothic" w:eastAsia="SimSun" w:hAnsi="Century Gothic" w:cs="SimSun"/>
      <w:i/>
      <w:iCs/>
      <w:color w:val="272727"/>
      <w:szCs w:val="21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SimSun"/>
      <w:color w:val="4A4F4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entury Gothic" w:eastAsia="SimSun" w:hAnsi="Century Gothic" w:cs="SimSun"/>
      <w:color w:val="4A4F4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ultumba9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korifka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eyemo@polarisbanklimit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rifkatu bako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 Moses Darshak {S}</dc:creator>
  <cp:lastModifiedBy>Ibrahim Mbursa</cp:lastModifiedBy>
  <cp:revision>8</cp:revision>
  <cp:lastPrinted>2020-12-06T13:11:00Z</cp:lastPrinted>
  <dcterms:created xsi:type="dcterms:W3CDTF">2021-02-01T19:48:00Z</dcterms:created>
  <dcterms:modified xsi:type="dcterms:W3CDTF">2021-02-01T20:13:00Z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