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15"/>
        <w:jc w:val="center"/>
        <w:rPr>
          <w:rFonts w:ascii="Times New Roman" w:cs="Times New Roman" w:eastAsia="Century Gothic" w:hAnsi="Times New Roman"/>
          <w:b/>
          <w:sz w:val="32"/>
        </w:rPr>
      </w:pPr>
      <w:r>
        <w:rPr>
          <w:rFonts w:ascii="Times New Roman" w:cs="Times New Roman" w:eastAsia="Century Gothic" w:hAnsi="Times New Roman"/>
          <w:b/>
          <w:sz w:val="32"/>
        </w:rPr>
        <w:t xml:space="preserve">AKINDE, </w:t>
      </w:r>
      <w:r>
        <w:rPr>
          <w:rFonts w:ascii="Times New Roman" w:cs="Times New Roman" w:eastAsia="Century Gothic" w:hAnsi="Times New Roman"/>
          <w:b/>
          <w:sz w:val="32"/>
        </w:rPr>
        <w:t>Yetunde</w:t>
      </w:r>
      <w:r>
        <w:rPr>
          <w:rFonts w:ascii="Times New Roman" w:cs="Times New Roman" w:eastAsia="Century Gothic" w:hAnsi="Times New Roman"/>
          <w:b/>
          <w:sz w:val="32"/>
        </w:rPr>
        <w:t xml:space="preserve"> </w:t>
      </w:r>
      <w:r>
        <w:rPr>
          <w:rFonts w:ascii="Times New Roman" w:cs="Times New Roman" w:eastAsia="Century Gothic" w:hAnsi="Times New Roman"/>
          <w:b/>
          <w:sz w:val="32"/>
        </w:rPr>
        <w:t>He</w:t>
      </w:r>
      <w:r>
        <w:rPr>
          <w:rFonts w:ascii="Times New Roman" w:cs="Times New Roman" w:eastAsia="Century Gothic" w:hAnsi="Times New Roman"/>
          <w:b/>
          <w:sz w:val="32"/>
        </w:rPr>
        <w:t>len</w:t>
      </w:r>
    </w:p>
    <w:p>
      <w:pPr>
        <w:pStyle w:val="style0"/>
        <w:spacing w:after="12" w:lineRule="auto" w:line="249"/>
        <w:ind w:left="720" w:right="827"/>
        <w:jc w:val="center"/>
        <w:rPr>
          <w:rFonts w:ascii="Times New Roman" w:cs="Times New Roman" w:eastAsia="Century Gothic" w:hAnsi="Times New Roman"/>
          <w:b/>
        </w:rPr>
      </w:pPr>
      <w:r>
        <w:rPr>
          <w:rFonts w:ascii="Times New Roman" w:cs="Times New Roman" w:eastAsia="Century Gothic" w:hAnsi="Times New Roman"/>
          <w:b/>
        </w:rPr>
        <w:t xml:space="preserve">N0 3, </w:t>
      </w:r>
      <w:r>
        <w:rPr>
          <w:rFonts w:ascii="Times New Roman" w:cs="Times New Roman" w:eastAsia="Century Gothic" w:hAnsi="Times New Roman"/>
          <w:b/>
        </w:rPr>
        <w:t>Edurance</w:t>
      </w:r>
      <w:r>
        <w:rPr>
          <w:rFonts w:ascii="Times New Roman" w:cs="Times New Roman" w:eastAsia="Century Gothic" w:hAnsi="Times New Roman"/>
          <w:b/>
        </w:rPr>
        <w:t xml:space="preserve"> Lane, Beside </w:t>
      </w:r>
      <w:r>
        <w:rPr>
          <w:rFonts w:ascii="Times New Roman" w:cs="Times New Roman" w:eastAsia="Century Gothic" w:hAnsi="Times New Roman"/>
          <w:b/>
        </w:rPr>
        <w:t>Afolabi</w:t>
      </w:r>
      <w:r>
        <w:rPr>
          <w:rFonts w:ascii="Times New Roman" w:cs="Times New Roman" w:eastAsia="Century Gothic" w:hAnsi="Times New Roman"/>
          <w:b/>
        </w:rPr>
        <w:t xml:space="preserve"> Hospital,</w:t>
      </w:r>
    </w:p>
    <w:p>
      <w:pPr>
        <w:pStyle w:val="style0"/>
        <w:spacing w:after="12" w:lineRule="auto" w:line="249"/>
        <w:ind w:left="720" w:right="827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eastAsia="Century Gothic" w:hAnsi="Times New Roman"/>
          <w:b/>
        </w:rPr>
        <w:t>Adebayo, Ado – Ekiti, Ekiti State</w:t>
      </w:r>
      <w:r>
        <w:rPr>
          <w:rFonts w:ascii="Times New Roman" w:cs="Times New Roman" w:hAnsi="Times New Roman"/>
          <w:b/>
        </w:rPr>
        <w:t>, Nigeria</w:t>
      </w:r>
    </w:p>
    <w:p>
      <w:pPr>
        <w:pStyle w:val="style0"/>
        <w:spacing w:after="12" w:lineRule="auto" w:line="249"/>
        <w:ind w:left="720" w:right="827"/>
        <w:jc w:val="center"/>
        <w:rPr>
          <w:rFonts w:ascii="Times New Roman" w:cs="Times New Roman" w:eastAsia="Century Gothic" w:hAnsi="Times New Roman"/>
          <w:b/>
        </w:rPr>
      </w:pPr>
      <w:r>
        <w:rPr>
          <w:rFonts w:ascii="Times New Roman" w:cs="Times New Roman" w:eastAsia="Century Gothic" w:hAnsi="Times New Roman"/>
          <w:b/>
        </w:rPr>
        <w:t>Female/Nigerian/October 18, 1996</w:t>
      </w:r>
    </w:p>
    <w:p>
      <w:pPr>
        <w:pStyle w:val="style0"/>
        <w:spacing w:after="12" w:lineRule="auto" w:line="249"/>
        <w:ind w:left="720" w:right="827"/>
        <w:jc w:val="center"/>
        <w:rPr>
          <w:rFonts w:ascii="Times New Roman" w:cs="Times New Roman" w:hAnsi="Times New Roman"/>
          <w:b/>
        </w:rPr>
      </w:pPr>
      <w:r>
        <w:rPr/>
        <w:fldChar w:fldCharType="begin"/>
      </w:r>
      <w:r>
        <w:instrText xml:space="preserve"> HYPERLINK "mailto:akindeolabamidele@yahoo.com" </w:instrText>
      </w:r>
      <w:r>
        <w:rPr/>
        <w:fldChar w:fldCharType="separate"/>
      </w:r>
      <w:r>
        <w:rPr>
          <w:rStyle w:val="style85"/>
          <w:rFonts w:ascii="Times New Roman" w:cs="Times New Roman" w:eastAsia="Century Gothic" w:hAnsi="Times New Roman"/>
          <w:b/>
        </w:rPr>
        <w:t>akindeyetundehellen@gmail.com</w:t>
      </w:r>
      <w:r>
        <w:rPr/>
        <w:fldChar w:fldCharType="end"/>
      </w:r>
    </w:p>
    <w:p>
      <w:pPr>
        <w:pStyle w:val="style0"/>
        <w:spacing w:after="12" w:lineRule="auto" w:line="249"/>
        <w:ind w:right="827" w:firstLine="720"/>
        <w:jc w:val="center"/>
        <w:rPr>
          <w:rFonts w:ascii="Times New Roman" w:cs="Times New Roman" w:eastAsia="Century Gothic" w:hAnsi="Times New Roman"/>
          <w:b/>
        </w:rPr>
      </w:pPr>
      <w:r>
        <w:rPr>
          <w:rFonts w:ascii="Times New Roman" w:cs="Times New Roman" w:eastAsia="Century Gothic" w:hAnsi="Times New Roman"/>
          <w:b/>
        </w:rPr>
        <w:t>TEL: 2347068915949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26" stroked="t" from="-33.7pt,13.85pt" to="571.1pt,13.85pt" style="position:absolute;z-index:3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t>MY RESOLVE/VISION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become a reference point of success and accompanied individual that will have positive impact on humanity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27" stroked="t" from="-34.45pt,13.55pt" to="570.35pt,13.55pt" style="position:absolute;z-index:10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  <w:r>
        <w:rPr>
          <w:rFonts w:ascii="Times New Roman" w:cs="Times New Roman" w:hAnsi="Times New Roman"/>
          <w:b/>
          <w:sz w:val="24"/>
          <w:szCs w:val="24"/>
        </w:rPr>
        <w:t>MISSION STATEMENT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 continually set, Implement and measure goals and objectives that will help to deliver meaningful expected results in all aspects of my life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28" stroked="t" from="-33.8pt,12.95pt" to="571.0pt,12.95pt" style="position:absolute;z-index:2;mso-position-horizontal-relative:text;mso-position-vertical-relative:text;mso-width-relative:page;mso-height-relative:margin;mso-wrap-distance-left:0.0pt;mso-wrap-distance-right:0.0pt;visibility:visible;flip:y;">
            <v:stroke color="#558ed5" weight="3.0pt"/>
            <v:fill/>
          </v:line>
        </w:pict>
      </w:r>
      <w:r>
        <w:rPr>
          <w:rFonts w:ascii="Times New Roman" w:cs="Times New Roman" w:hAnsi="Times New Roman"/>
          <w:b/>
          <w:sz w:val="24"/>
          <w:szCs w:val="24"/>
        </w:rPr>
        <w:t>KEY SKILLS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Effective communication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human relationship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analytical and performance management skill</w:t>
      </w: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spacing w:before="240"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Excellent manual dexterity to handle medical instruments and equipment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organizational and coordination skills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Proficiency in Microsoft office suite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29" stroked="t" from="-32.7pt,17.95pt" to="572.1pt,17.95pt" style="position:absolute;z-index:4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  <w:r>
        <w:rPr>
          <w:rFonts w:ascii="Times New Roman" w:cs="Times New Roman" w:hAnsi="Times New Roman"/>
          <w:b/>
          <w:sz w:val="24"/>
          <w:szCs w:val="24"/>
        </w:rPr>
        <w:t>EMPLOYMENT HISTORY</w:t>
      </w:r>
    </w:p>
    <w:p>
      <w:pPr>
        <w:pStyle w:val="style0"/>
        <w:spacing w:after="4"/>
        <w:ind w:left="30" w:right="1058" w:hanging="10"/>
        <w:rPr>
          <w:rFonts w:ascii="Times New Roman" w:cs="Times New Roman" w:eastAsia="Century Gothic" w:hAnsi="Times New Roman"/>
          <w:b/>
          <w:sz w:val="24"/>
          <w:szCs w:val="24"/>
        </w:rPr>
      </w:pPr>
      <w:r>
        <w:rPr>
          <w:rFonts w:ascii="Times New Roman" w:cs="Times New Roman" w:eastAsia="Century Gothic" w:hAnsi="Times New Roman"/>
          <w:b/>
          <w:sz w:val="24"/>
          <w:szCs w:val="24"/>
        </w:rPr>
        <w:t>NYSC</w:t>
      </w:r>
    </w:p>
    <w:p>
      <w:pPr>
        <w:pStyle w:val="style0"/>
        <w:spacing w:after="4"/>
        <w:ind w:left="20" w:right="1058"/>
        <w:rPr>
          <w:rFonts w:ascii="Times New Roman" w:cs="Times New Roman" w:eastAsia="Century Gothic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Century Gothic" w:hAnsi="Times New Roman"/>
          <w:b/>
          <w:sz w:val="24"/>
          <w:szCs w:val="24"/>
          <w:lang w:val="en-US"/>
        </w:rPr>
        <w:t xml:space="preserve">Drug </w:t>
      </w:r>
      <w:r>
        <w:rPr>
          <w:rFonts w:ascii="Times New Roman" w:cs="Times New Roman" w:eastAsia="Century Gothic" w:hAnsi="Times New Roman"/>
          <w:b/>
          <w:sz w:val="24"/>
          <w:szCs w:val="24"/>
          <w:lang w:val="en-US"/>
        </w:rPr>
        <w:t>Production Department (Pharmacy)</w:t>
      </w:r>
    </w:p>
    <w:p>
      <w:pPr>
        <w:pStyle w:val="style0"/>
        <w:spacing w:after="4"/>
        <w:ind w:left="30" w:right="1058" w:hanging="10"/>
        <w:rPr>
          <w:rFonts w:ascii="Times New Roman" w:cs="Times New Roman" w:eastAsia="Century Gothic" w:hAnsi="Times New Roman"/>
          <w:b/>
          <w:sz w:val="24"/>
          <w:szCs w:val="24"/>
        </w:rPr>
      </w:pPr>
      <w:r>
        <w:rPr>
          <w:rFonts w:ascii="Times New Roman" w:cs="Times New Roman" w:eastAsia="Century Gothic" w:hAnsi="Times New Roman"/>
          <w:b/>
          <w:sz w:val="24"/>
          <w:szCs w:val="24"/>
          <w:lang w:val="en-US"/>
        </w:rPr>
        <w:t>Microbiologist</w:t>
      </w:r>
      <w:r>
        <w:rPr>
          <w:rFonts w:ascii="Times New Roman" w:cs="Times New Roman" w:eastAsia="Century Gothic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Century Gothic" w:hAnsi="Times New Roman"/>
          <w:b/>
          <w:sz w:val="24"/>
          <w:szCs w:val="24"/>
        </w:rPr>
        <w:t>Osun</w:t>
      </w:r>
      <w:r>
        <w:rPr>
          <w:rFonts w:ascii="Times New Roman" w:cs="Times New Roman" w:eastAsia="Century Gothic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Century Gothic" w:hAnsi="Times New Roman"/>
          <w:b/>
          <w:sz w:val="24"/>
          <w:szCs w:val="24"/>
        </w:rPr>
        <w:t>State University Teaching Hospital</w:t>
      </w:r>
      <w:r>
        <w:rPr>
          <w:rFonts w:ascii="Times New Roman" w:cs="Times New Roman" w:eastAsia="Century Gothic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Century Gothic" w:hAnsi="Times New Roman"/>
          <w:b/>
          <w:sz w:val="24"/>
          <w:szCs w:val="24"/>
        </w:rPr>
        <w:t>Osogbo</w:t>
      </w:r>
      <w:r>
        <w:rPr>
          <w:rFonts w:ascii="Times New Roman" w:cs="Times New Roman" w:eastAsia="Century Gothic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Century Gothic" w:hAnsi="Times New Roman"/>
          <w:b/>
          <w:sz w:val="24"/>
          <w:szCs w:val="24"/>
        </w:rPr>
        <w:t>Osun</w:t>
      </w:r>
      <w:r>
        <w:rPr>
          <w:rFonts w:ascii="Times New Roman" w:cs="Times New Roman" w:eastAsia="Century Gothic" w:hAnsi="Times New Roman"/>
          <w:b/>
          <w:sz w:val="24"/>
          <w:szCs w:val="24"/>
        </w:rPr>
        <w:t xml:space="preserve"> State</w:t>
      </w:r>
    </w:p>
    <w:p>
      <w:pPr>
        <w:pStyle w:val="style0"/>
        <w:spacing w:after="4"/>
        <w:ind w:left="30" w:right="1058" w:hanging="10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eastAsia="Century Gothic" w:hAnsi="Times New Roman"/>
          <w:sz w:val="24"/>
          <w:szCs w:val="24"/>
        </w:rPr>
        <w:t>September 2021- till date</w:t>
      </w:r>
    </w:p>
    <w:p>
      <w:pPr>
        <w:pStyle w:val="style0"/>
        <w:spacing w:after="4"/>
        <w:ind w:left="30" w:right="1058" w:hanging="1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Responsibilities</w:t>
      </w:r>
    </w:p>
    <w:p>
      <w:pPr>
        <w:pStyle w:val="style179"/>
        <w:numPr>
          <w:ilvl w:val="0"/>
          <w:numId w:val="3"/>
        </w:numPr>
        <w:spacing w:after="4"/>
        <w:ind w:right="1058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eastAsia="Century Gothic" w:hAnsi="Times New Roman"/>
          <w:sz w:val="24"/>
          <w:szCs w:val="24"/>
          <w:lang w:val="en-US"/>
        </w:rPr>
        <w:t>To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 check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>f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or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microbes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in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the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production of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the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>drug</w:t>
      </w:r>
    </w:p>
    <w:p>
      <w:pPr>
        <w:pStyle w:val="style179"/>
        <w:numPr>
          <w:ilvl w:val="0"/>
          <w:numId w:val="3"/>
        </w:numPr>
        <w:spacing w:after="4"/>
        <w:ind w:right="1058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eastAsia="Century Gothic" w:hAnsi="Times New Roman"/>
          <w:sz w:val="24"/>
          <w:szCs w:val="24"/>
          <w:lang w:val="en-US"/>
        </w:rPr>
        <w:t>Test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>ing and monitoring of raw materia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ls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>used in drug production</w:t>
      </w:r>
    </w:p>
    <w:p>
      <w:pPr>
        <w:pStyle w:val="style179"/>
        <w:numPr>
          <w:ilvl w:val="0"/>
          <w:numId w:val="3"/>
        </w:numPr>
        <w:spacing w:after="4"/>
        <w:ind w:right="1058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To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ensure that the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 xml:space="preserve">risk posed by micro organisms are minimized by </w:t>
      </w:r>
      <w:r>
        <w:rPr>
          <w:rFonts w:ascii="Times New Roman" w:cs="Times New Roman" w:eastAsia="Century Gothic" w:hAnsi="Times New Roman"/>
          <w:sz w:val="24"/>
          <w:szCs w:val="24"/>
          <w:lang w:val="en-US"/>
        </w:rPr>
        <w:t>following the organization manufacturing regulations</w:t>
      </w: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eastAsia="Century Gothic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eastAsia="Century Gothic" w:hAnsi="Times New Roman"/>
          <w:b/>
          <w:bCs/>
          <w:sz w:val="28"/>
          <w:szCs w:val="28"/>
          <w:lang w:val="en-US"/>
        </w:rPr>
      </w:pP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eastAsia="Century Gothic" w:hAnsi="Times New Roman"/>
          <w:b/>
          <w:bCs/>
          <w:sz w:val="28"/>
          <w:szCs w:val="28"/>
          <w:lang w:val="en-US"/>
        </w:rPr>
      </w:pP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eastAsia="Century Gothic" w:hAnsi="Times New Roman"/>
          <w:b/>
          <w:bCs/>
          <w:sz w:val="28"/>
          <w:szCs w:val="28"/>
          <w:lang w:val="en-US"/>
        </w:rPr>
      </w:pP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eastAsia="Century Gothic" w:hAnsi="Times New Roman"/>
          <w:b/>
          <w:bCs/>
          <w:sz w:val="28"/>
          <w:szCs w:val="28"/>
          <w:lang w:val="en-US"/>
        </w:rPr>
      </w:pP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eastAsia="Century Gothic" w:hAnsi="Times New Roman"/>
          <w:b/>
          <w:bCs/>
          <w:sz w:val="28"/>
          <w:szCs w:val="28"/>
        </w:rPr>
      </w:pPr>
      <w:r>
        <w:rPr>
          <w:rFonts w:ascii="Times New Roman" w:cs="Times New Roman" w:eastAsia="Century Gothic" w:hAnsi="Times New Roman"/>
          <w:b/>
          <w:bCs/>
          <w:sz w:val="28"/>
          <w:szCs w:val="28"/>
          <w:lang w:val="en-US"/>
        </w:rPr>
        <w:t>Industrial training</w:t>
      </w:r>
    </w:p>
    <w:p>
      <w:pPr>
        <w:pStyle w:val="style0"/>
        <w:spacing w:after="4"/>
        <w:ind w:right="1058"/>
        <w:rPr>
          <w:rFonts w:ascii="Times New Roman" w:cs="Times New Roman" w:eastAsia="Century Gothic" w:hAnsi="Times New Roman"/>
          <w:b/>
          <w:sz w:val="24"/>
          <w:szCs w:val="24"/>
        </w:rPr>
      </w:pPr>
      <w:r>
        <w:rPr>
          <w:rFonts w:ascii="Times New Roman" w:cs="Times New Roman" w:eastAsia="Century Gothic" w:hAnsi="Times New Roman"/>
          <w:b/>
          <w:sz w:val="24"/>
          <w:szCs w:val="24"/>
          <w:lang w:val="en-US"/>
        </w:rPr>
        <w:t>As</w:t>
      </w:r>
      <w:r>
        <w:rPr>
          <w:rFonts w:ascii="Times New Roman" w:cs="Times New Roman" w:eastAsia="Century Gothic" w:hAnsi="Times New Roman"/>
          <w:b/>
          <w:sz w:val="24"/>
          <w:szCs w:val="24"/>
          <w:lang w:val="en-US"/>
        </w:rPr>
        <w:t>sistan</w:t>
      </w:r>
      <w:r>
        <w:rPr>
          <w:rFonts w:ascii="Times New Roman" w:cs="Times New Roman" w:eastAsia="Century Gothic" w:hAnsi="Times New Roman"/>
          <w:b/>
          <w:sz w:val="24"/>
          <w:szCs w:val="24"/>
          <w:lang w:val="en-US"/>
        </w:rPr>
        <w:t>t</w:t>
      </w:r>
      <w:r>
        <w:rPr>
          <w:rFonts w:ascii="Times New Roman" w:cs="Times New Roman" w:eastAsia="Century Gothic" w:hAnsi="Times New Roman"/>
          <w:b/>
          <w:sz w:val="24"/>
          <w:szCs w:val="24"/>
        </w:rPr>
        <w:t xml:space="preserve">, Comprehensive Health Centre, </w:t>
      </w:r>
      <w:r>
        <w:rPr>
          <w:rFonts w:ascii="Times New Roman" w:cs="Times New Roman" w:eastAsia="Century Gothic" w:hAnsi="Times New Roman"/>
          <w:b/>
          <w:sz w:val="24"/>
          <w:szCs w:val="24"/>
        </w:rPr>
        <w:t>Okeyinmi</w:t>
      </w:r>
      <w:r>
        <w:rPr>
          <w:rFonts w:ascii="Times New Roman" w:cs="Times New Roman" w:eastAsia="Century Gothic" w:hAnsi="Times New Roman"/>
          <w:b/>
          <w:sz w:val="24"/>
          <w:szCs w:val="24"/>
        </w:rPr>
        <w:t xml:space="preserve">, Ado-Ekiti, Ekiti State </w:t>
      </w:r>
    </w:p>
    <w:p>
      <w:pPr>
        <w:pStyle w:val="style0"/>
        <w:spacing w:after="4"/>
        <w:ind w:left="30" w:right="1058" w:hanging="10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eastAsia="Century Gothic" w:hAnsi="Times New Roman"/>
          <w:sz w:val="24"/>
          <w:szCs w:val="24"/>
        </w:rPr>
        <w:t xml:space="preserve">2018 </w:t>
      </w:r>
    </w:p>
    <w:p>
      <w:pPr>
        <w:pStyle w:val="style0"/>
        <w:spacing w:after="4"/>
        <w:ind w:right="1058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Responsibilities</w:t>
      </w: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2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Performing laboratory tests including pre- and post-analytic phases.</w:t>
      </w:r>
    </w:p>
    <w:p>
      <w:pPr>
        <w:pStyle w:val="style179"/>
        <w:numPr>
          <w:ilvl w:val="0"/>
          <w:numId w:val="2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Preparing samples/specimens.</w:t>
      </w:r>
    </w:p>
    <w:p>
      <w:pPr>
        <w:pStyle w:val="style179"/>
        <w:numPr>
          <w:ilvl w:val="0"/>
          <w:numId w:val="2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Clean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maintain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lab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oratory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equipment.</w:t>
      </w: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4"/>
        <w:ind w:right="1058"/>
        <w:rPr>
          <w:rFonts w:ascii="Times New Roman" w:cs="Times New Roman" w:eastAsia="Century Gothic" w:hAnsi="Times New Roman"/>
          <w:b/>
          <w:sz w:val="24"/>
          <w:szCs w:val="24"/>
        </w:rPr>
      </w:pPr>
      <w:r>
        <w:rPr>
          <w:rFonts w:ascii="Times New Roman" w:cs="Times New Roman" w:eastAsia="Century Gothic" w:hAnsi="Times New Roman"/>
          <w:b/>
          <w:sz w:val="24"/>
          <w:szCs w:val="24"/>
        </w:rPr>
        <w:t>Sale Representative, Twins Pharmacy, No3 Endurance Lane, Adebayo, Ado Ekiti, Ekiti State</w:t>
      </w:r>
    </w:p>
    <w:p>
      <w:pPr>
        <w:pStyle w:val="style0"/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2016</w:t>
      </w:r>
    </w:p>
    <w:p>
      <w:pPr>
        <w:pStyle w:val="style0"/>
        <w:spacing w:after="4"/>
        <w:ind w:left="30" w:right="1058" w:hanging="1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Responsibilities</w:t>
      </w:r>
    </w:p>
    <w:p>
      <w:pPr>
        <w:pStyle w:val="style179"/>
        <w:numPr>
          <w:ilvl w:val="0"/>
          <w:numId w:val="4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Assessing clients needs and present suitable promoted products.</w:t>
      </w:r>
    </w:p>
    <w:p>
      <w:pPr>
        <w:pStyle w:val="style179"/>
        <w:numPr>
          <w:ilvl w:val="0"/>
          <w:numId w:val="4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Giving sales presentations to a range of prospective clients.</w:t>
      </w:r>
    </w:p>
    <w:p>
      <w:pPr>
        <w:pStyle w:val="style179"/>
        <w:numPr>
          <w:ilvl w:val="0"/>
          <w:numId w:val="4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Helping determine pricing schedules for quotes, promotions, and negotiations.</w:t>
      </w: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0"/>
        </w:numPr>
        <w:spacing w:after="4"/>
        <w:ind w:right="1058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4"/>
        <w:ind w:left="740" w:right="105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before="240" w:after="3"/>
        <w:ind w:right="893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EDUCATION</w:t>
      </w:r>
      <w:r>
        <w:rPr>
          <w:rFonts w:ascii="Times New Roman" w:cs="Times New Roman" w:hAnsi="Times New Roman"/>
          <w:b/>
          <w:sz w:val="24"/>
          <w:szCs w:val="24"/>
        </w:rPr>
        <w:t xml:space="preserve"> QUALIFICATION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30" stroked="t" from="-33.1pt,3.5pt" to="571.7pt,3.5pt" style="position:absolute;z-index:5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Ladoke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Akintola</w:t>
      </w:r>
      <w:r>
        <w:rPr>
          <w:rFonts w:ascii="Times New Roman" w:cs="Times New Roman" w:hAnsi="Times New Roman"/>
          <w:b/>
          <w:sz w:val="24"/>
          <w:szCs w:val="24"/>
        </w:rPr>
        <w:t xml:space="preserve"> University of Technology, </w:t>
      </w:r>
      <w:r>
        <w:rPr>
          <w:rFonts w:ascii="Times New Roman" w:cs="Times New Roman" w:hAnsi="Times New Roman"/>
          <w:b/>
          <w:sz w:val="24"/>
          <w:szCs w:val="24"/>
        </w:rPr>
        <w:t>Ogbomoso</w:t>
      </w:r>
      <w:r>
        <w:rPr>
          <w:rFonts w:ascii="Times New Roman" w:cs="Times New Roman" w:hAnsi="Times New Roman"/>
          <w:b/>
          <w:sz w:val="24"/>
          <w:szCs w:val="24"/>
        </w:rPr>
        <w:t xml:space="preserve">, Oyo State, Nigeria                  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Department of Science Laboratory Technology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(Microbiology Option) B. TECH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2021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St Louis </w:t>
      </w:r>
      <w:r>
        <w:rPr>
          <w:rFonts w:ascii="Times New Roman" w:cs="Times New Roman" w:hAnsi="Times New Roman"/>
          <w:b/>
          <w:sz w:val="24"/>
          <w:szCs w:val="24"/>
        </w:rPr>
        <w:t>Grammer</w:t>
      </w:r>
      <w:r>
        <w:rPr>
          <w:rFonts w:ascii="Times New Roman" w:cs="Times New Roman" w:hAnsi="Times New Roman"/>
          <w:b/>
          <w:sz w:val="24"/>
          <w:szCs w:val="24"/>
        </w:rPr>
        <w:t xml:space="preserve"> School</w:t>
      </w:r>
      <w:r>
        <w:rPr>
          <w:rFonts w:ascii="Times New Roman" w:cs="Times New Roman" w:hAnsi="Times New Roman"/>
          <w:b/>
          <w:sz w:val="24"/>
          <w:szCs w:val="24"/>
        </w:rPr>
        <w:t xml:space="preserve">, Ado – Ekiti, Ekiti State, Nigeria                                   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West African Senior Secondary School Certificate Examination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2013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St Joseph Catholic </w:t>
      </w:r>
      <w:r>
        <w:rPr>
          <w:rFonts w:ascii="Times New Roman" w:cs="Times New Roman" w:hAnsi="Times New Roman"/>
          <w:b/>
          <w:sz w:val="24"/>
          <w:szCs w:val="24"/>
        </w:rPr>
        <w:t>Nur</w:t>
      </w:r>
      <w:r>
        <w:rPr>
          <w:rFonts w:ascii="Times New Roman" w:cs="Times New Roman" w:hAnsi="Times New Roman"/>
          <w:b/>
          <w:sz w:val="24"/>
          <w:szCs w:val="24"/>
        </w:rPr>
        <w:t xml:space="preserve">/Pry School, </w:t>
      </w:r>
      <w:r>
        <w:rPr>
          <w:rFonts w:ascii="Times New Roman" w:cs="Times New Roman" w:hAnsi="Times New Roman"/>
          <w:b/>
          <w:sz w:val="24"/>
          <w:szCs w:val="24"/>
        </w:rPr>
        <w:t>Ajilosun</w:t>
      </w:r>
      <w:r>
        <w:rPr>
          <w:rFonts w:ascii="Times New Roman" w:cs="Times New Roman" w:hAnsi="Times New Roman"/>
          <w:b/>
          <w:sz w:val="24"/>
          <w:szCs w:val="24"/>
        </w:rPr>
        <w:t xml:space="preserve">, Ado- Ekiti, Ekiti State, Nigeria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West African Senior Secondary School Certificate Examination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2007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LICENCE &amp; </w:t>
      </w:r>
      <w:r>
        <w:rPr>
          <w:rFonts w:ascii="Times New Roman" w:cs="Times New Roman" w:hAnsi="Times New Roman"/>
          <w:b/>
          <w:sz w:val="24"/>
          <w:szCs w:val="24"/>
        </w:rPr>
        <w:t>CERTIFICATIONS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31" stroked="t" from="-33.1pt,2.9pt" to="571.7pt,2.9pt" style="position:absolute;z-index:6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Nigeria Institute of Science Laboratory Technology (Microbiology)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Nigerian Institute of Science Laboratory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Technolog</w:t>
      </w:r>
      <w:r>
        <w:rPr>
          <w:rFonts w:ascii="Times New Roman" w:cs="Times New Roman" w:hAnsi="Times New Roman"/>
          <w:sz w:val="24"/>
          <w:szCs w:val="24"/>
          <w:lang w:val="en-US"/>
        </w:rPr>
        <w:t>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(Li</w:t>
      </w:r>
      <w:r>
        <w:rPr>
          <w:rFonts w:ascii="Times New Roman" w:cs="Times New Roman" w:hAnsi="Times New Roman"/>
          <w:sz w:val="24"/>
          <w:szCs w:val="24"/>
          <w:lang w:val="en-US"/>
        </w:rPr>
        <w:t>cense)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2021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Chartered Institute of Environmental Health and Safety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2020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global leadership Submits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020</w:t>
      </w:r>
    </w:p>
    <w:p>
      <w:pPr>
        <w:pStyle w:val="style0"/>
        <w:spacing w:after="0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Global health e-learning center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                                                   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2018</w:t>
      </w:r>
    </w:p>
    <w:p>
      <w:pPr>
        <w:pStyle w:val="style0"/>
        <w:spacing w:before="240" w:after="0"/>
        <w:rPr>
          <w:rFonts w:ascii="Times New Roman" w:cs="Times New Roman" w:eastAsia="Century Gothic" w:hAnsi="Times New Roman"/>
          <w:b/>
          <w:sz w:val="24"/>
          <w:szCs w:val="24"/>
        </w:rPr>
      </w:pPr>
      <w:r>
        <w:rPr>
          <w:rFonts w:ascii="Times New Roman" w:cs="Times New Roman" w:eastAsia="Century Gothic" w:hAnsi="Times New Roman"/>
          <w:b/>
          <w:sz w:val="24"/>
          <w:szCs w:val="24"/>
        </w:rPr>
        <w:t>RESEARCH / PROJECT</w:t>
      </w:r>
    </w:p>
    <w:p>
      <w:pPr>
        <w:pStyle w:val="style0"/>
        <w:spacing w:before="240" w:after="0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32" stroked="t" from="-32.7pt,3.35pt" to="572.1pt,3.35pt" style="position:absolute;z-index:7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  <w:r>
        <w:rPr>
          <w:rFonts w:ascii="Times New Roman" w:cs="Times New Roman" w:eastAsia="Century Gothic" w:hAnsi="Times New Roman"/>
          <w:sz w:val="24"/>
          <w:szCs w:val="24"/>
        </w:rPr>
        <w:t>A comparative study on the biomedical properties of CASSIA FISTULA AQUEOUS STEM BARK 2021</w:t>
      </w:r>
    </w:p>
    <w:p>
      <w:pPr>
        <w:pStyle w:val="style0"/>
        <w:spacing w:before="240" w:after="0"/>
        <w:rPr>
          <w:rFonts w:ascii="Times New Roman" w:cs="Times New Roman" w:eastAsia="Century Gothic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eastAsia="Century Gothic" w:hAnsi="Times New Roman"/>
          <w:b/>
          <w:sz w:val="24"/>
          <w:szCs w:val="24"/>
        </w:rPr>
        <w:t>HOBBIES AND INTERESTS</w:t>
      </w:r>
    </w:p>
    <w:p>
      <w:pPr>
        <w:pStyle w:val="style0"/>
        <w:spacing w:after="0"/>
        <w:rPr>
          <w:rFonts w:ascii="Times New Roman" w:cs="Times New Roman" w:eastAsia="Century Gothic" w:hAnsi="Times New Roman"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33" stroked="t" from="-32.55pt,-0.15pt" to="572.25pt,-0.15pt" style="position:absolute;z-index:8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entury Gothic" w:hAnsi="Times New Roman"/>
          <w:sz w:val="24"/>
          <w:szCs w:val="24"/>
        </w:rPr>
        <w:t>I engage in even</w:t>
      </w:r>
      <w:r>
        <w:rPr>
          <w:rFonts w:ascii="Times New Roman" w:cs="Times New Roman" w:eastAsia="Century Gothic" w:hAnsi="Times New Roman"/>
          <w:sz w:val="24"/>
          <w:szCs w:val="24"/>
        </w:rPr>
        <w:t>ts planning,</w:t>
      </w:r>
      <w:r>
        <w:rPr>
          <w:rFonts w:ascii="Times New Roman" w:cs="Times New Roman" w:eastAsia="Century Gothic" w:hAnsi="Times New Roman"/>
          <w:sz w:val="24"/>
          <w:szCs w:val="24"/>
        </w:rPr>
        <w:t xml:space="preserve"> I have been into planning several events for friends and family and this has been in different locations outside my residential location.  I also enjoy travelling has it brings about a form of adventure and new experience.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bidi="ar-SA"/>
        </w:rPr>
        <w:pict>
          <v:line id="1034" stroked="t" from="-32.1pt,14.4pt" to="572.7pt,14.4pt" style="position:absolute;z-index:9;mso-position-horizontal-relative:text;mso-position-vertical-relative:text;mso-width-relative:page;mso-height-relative:margin;mso-wrap-distance-left:0.0pt;mso-wrap-distance-right:0.0pt;visibility:visible;flip:y;">
            <v:stroke color="#548dd4" weight="3.0pt"/>
            <v:fill/>
          </v:line>
        </w:pict>
      </w:r>
      <w:r>
        <w:rPr>
          <w:rFonts w:ascii="Times New Roman" w:cs="Times New Roman" w:hAnsi="Times New Roman"/>
          <w:b/>
          <w:sz w:val="24"/>
          <w:szCs w:val="24"/>
        </w:rPr>
        <w:t>REFEREE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Available on request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alibri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6A586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B4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20A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20C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BC2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CE0398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Calibri" w:cs="Calibri" w:eastAsia="Calibri" w:hAnsi="Calibri"/>
      <w:color w:val="000000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383</Words>
  <Pages>2</Pages>
  <Characters>2496</Characters>
  <Application>WPS Office</Application>
  <DocSecurity>0</DocSecurity>
  <Paragraphs>86</Paragraphs>
  <ScaleCrop>false</ScaleCrop>
  <LinksUpToDate>false</LinksUpToDate>
  <CharactersWithSpaces>3036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2021-11-01T21:09:04Z</dcterms:created>
  <dc:creator>blessing</dc:creator>
  <lastModifiedBy>TECNO B1f</lastModifiedBy>
  <dcterms:modified xsi:type="dcterms:W3CDTF">2021-11-03T11:18:48Z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