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F5" w:rsidRPr="00961E4C" w:rsidRDefault="00DD5A9A" w:rsidP="00A44B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21.75pt;width:530.25pt;height:0;z-index:251658240" o:connectortype="straight"/>
        </w:pict>
      </w:r>
      <w:r w:rsidR="00A44B28" w:rsidRPr="00961E4C">
        <w:rPr>
          <w:sz w:val="24"/>
          <w:szCs w:val="24"/>
        </w:rPr>
        <w:t xml:space="preserve"> </w:t>
      </w:r>
      <w:r w:rsidR="00A44B28" w:rsidRPr="00961E4C">
        <w:rPr>
          <w:sz w:val="36"/>
          <w:szCs w:val="36"/>
        </w:rPr>
        <w:t xml:space="preserve">NAME </w:t>
      </w:r>
      <w:r w:rsidR="00A44B28" w:rsidRPr="00961E4C">
        <w:rPr>
          <w:sz w:val="24"/>
          <w:szCs w:val="24"/>
        </w:rPr>
        <w:t xml:space="preserve"> </w:t>
      </w:r>
      <w:r w:rsidR="000D2210">
        <w:rPr>
          <w:sz w:val="24"/>
          <w:szCs w:val="24"/>
        </w:rPr>
        <w:t xml:space="preserve">             </w:t>
      </w:r>
      <w:r w:rsidR="00A44B28" w:rsidRPr="00961E4C">
        <w:rPr>
          <w:sz w:val="24"/>
          <w:szCs w:val="24"/>
        </w:rPr>
        <w:t xml:space="preserve"> </w:t>
      </w:r>
      <w:r w:rsidR="000D2210">
        <w:rPr>
          <w:sz w:val="24"/>
          <w:szCs w:val="24"/>
        </w:rPr>
        <w:t xml:space="preserve">      </w:t>
      </w:r>
      <w:r w:rsidR="00815960">
        <w:rPr>
          <w:sz w:val="24"/>
          <w:szCs w:val="24"/>
        </w:rPr>
        <w:t>ADINYA RAYMOND ODEY</w:t>
      </w:r>
    </w:p>
    <w:p w:rsidR="00CB7800" w:rsidRPr="009D5FAB" w:rsidRDefault="00DD5A9A" w:rsidP="00CB780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-5.25pt;margin-top:88.5pt;width:530.25pt;height:0;z-index:251673600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-.75pt;margin-top:113.25pt;width:540pt;height:.05pt;z-index:251671552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-5.25pt;margin-top:69pt;width:530.25pt;height:0;z-index:25167257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-5.25pt;margin-top:69pt;width:530.25pt;height:0;z-index:251661312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-6.75pt;margin-top:45pt;width:530.25pt;height:0;z-index:251659264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-6.75pt;margin-top:45pt;width:530.25pt;height:0;z-index:251660288" o:connectortype="straight"/>
        </w:pict>
      </w:r>
      <w:r w:rsidR="00BC5BDD" w:rsidRPr="009D5FAB">
        <w:rPr>
          <w:color w:val="C00000"/>
          <w:sz w:val="36"/>
          <w:szCs w:val="36"/>
        </w:rPr>
        <w:t>Address</w:t>
      </w:r>
      <w:r w:rsidR="000D2210">
        <w:rPr>
          <w:color w:val="C00000"/>
          <w:sz w:val="36"/>
          <w:szCs w:val="36"/>
        </w:rPr>
        <w:t xml:space="preserve">            </w:t>
      </w:r>
      <w:r w:rsidR="00C12575">
        <w:rPr>
          <w:sz w:val="24"/>
          <w:szCs w:val="24"/>
        </w:rPr>
        <w:t xml:space="preserve"> Plot 8</w:t>
      </w:r>
      <w:r w:rsidR="00BC5BDD" w:rsidRPr="009D5FAB">
        <w:rPr>
          <w:sz w:val="24"/>
          <w:szCs w:val="24"/>
        </w:rPr>
        <w:t xml:space="preserve"> chief Collins </w:t>
      </w:r>
      <w:proofErr w:type="spellStart"/>
      <w:r w:rsidR="00BC5BDD" w:rsidRPr="009D5FAB">
        <w:rPr>
          <w:sz w:val="24"/>
          <w:szCs w:val="24"/>
        </w:rPr>
        <w:t>Onukem</w:t>
      </w:r>
      <w:proofErr w:type="spellEnd"/>
      <w:r w:rsidR="00BC5BDD" w:rsidRPr="009D5FAB">
        <w:rPr>
          <w:sz w:val="24"/>
          <w:szCs w:val="24"/>
        </w:rPr>
        <w:t xml:space="preserve"> close sunrise v</w:t>
      </w:r>
      <w:r w:rsidR="00717622">
        <w:rPr>
          <w:sz w:val="24"/>
          <w:szCs w:val="24"/>
        </w:rPr>
        <w:t>illa Estate east west road port-</w:t>
      </w:r>
      <w:r w:rsidR="00BC5BDD" w:rsidRPr="009D5FAB">
        <w:rPr>
          <w:sz w:val="24"/>
          <w:szCs w:val="24"/>
        </w:rPr>
        <w:t>Harcou</w:t>
      </w:r>
      <w:r w:rsidR="00717622">
        <w:rPr>
          <w:sz w:val="24"/>
          <w:szCs w:val="24"/>
        </w:rPr>
        <w:t>r</w:t>
      </w:r>
      <w:r w:rsidR="00BC5BDD" w:rsidRPr="009D5FAB">
        <w:rPr>
          <w:sz w:val="24"/>
          <w:szCs w:val="24"/>
        </w:rPr>
        <w:t xml:space="preserve">t            </w:t>
      </w:r>
      <w:r w:rsidR="00162DCB" w:rsidRPr="009D5FA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C5BDD" w:rsidRPr="009D5FAB">
        <w:rPr>
          <w:sz w:val="36"/>
          <w:szCs w:val="24"/>
        </w:rPr>
        <w:t>Telephone</w:t>
      </w:r>
      <w:r w:rsidR="000D2210">
        <w:rPr>
          <w:sz w:val="36"/>
          <w:szCs w:val="24"/>
        </w:rPr>
        <w:t xml:space="preserve">    </w:t>
      </w:r>
      <w:r w:rsidR="00C12575">
        <w:rPr>
          <w:sz w:val="36"/>
          <w:szCs w:val="24"/>
        </w:rPr>
        <w:t xml:space="preserve"> </w:t>
      </w:r>
      <w:r w:rsidR="000D2210">
        <w:rPr>
          <w:sz w:val="36"/>
          <w:szCs w:val="24"/>
        </w:rPr>
        <w:t xml:space="preserve">   </w:t>
      </w:r>
      <w:r w:rsidR="00C12575">
        <w:rPr>
          <w:sz w:val="24"/>
          <w:szCs w:val="24"/>
        </w:rPr>
        <w:t>08167575323 ,09096124762</w:t>
      </w:r>
      <w:r w:rsidR="00BC5BDD" w:rsidRPr="009D5FAB">
        <w:rPr>
          <w:sz w:val="24"/>
          <w:szCs w:val="24"/>
        </w:rPr>
        <w:tab/>
      </w:r>
      <w:r w:rsidR="003D146C" w:rsidRPr="009D5F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</w:t>
      </w:r>
      <w:r w:rsidR="003D146C" w:rsidRPr="009D5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</w:t>
      </w:r>
      <w:hyperlink r:id="rId7" w:history="1">
        <w:r w:rsidRPr="00E36509">
          <w:rPr>
            <w:rStyle w:val="Hyperlink"/>
            <w:sz w:val="24"/>
            <w:szCs w:val="24"/>
          </w:rPr>
          <w:t>ADDRESS-raymondodey@gmail.com</w:t>
        </w:r>
      </w:hyperlink>
      <w:r>
        <w:rPr>
          <w:sz w:val="24"/>
          <w:szCs w:val="24"/>
        </w:rPr>
        <w:t xml:space="preserve">                                              </w:t>
      </w:r>
      <w:r w:rsidR="003D146C" w:rsidRPr="009D5FAB">
        <w:rPr>
          <w:sz w:val="24"/>
          <w:szCs w:val="24"/>
        </w:rPr>
        <w:t xml:space="preserve">                                                       </w:t>
      </w:r>
      <w:r w:rsidR="003D146C" w:rsidRPr="009D5FAB">
        <w:rPr>
          <w:sz w:val="36"/>
          <w:szCs w:val="24"/>
        </w:rPr>
        <w:t>Nationality</w:t>
      </w:r>
      <w:r w:rsidR="00BC5BDD" w:rsidRPr="009D5FAB">
        <w:rPr>
          <w:sz w:val="24"/>
          <w:szCs w:val="24"/>
        </w:rPr>
        <w:t xml:space="preserve"> </w:t>
      </w:r>
      <w:r w:rsidR="000D2210">
        <w:rPr>
          <w:sz w:val="24"/>
          <w:szCs w:val="24"/>
        </w:rPr>
        <w:t xml:space="preserve">         </w:t>
      </w:r>
      <w:r w:rsidR="00BC5BDD" w:rsidRPr="009D5FAB">
        <w:rPr>
          <w:sz w:val="24"/>
          <w:szCs w:val="24"/>
        </w:rPr>
        <w:t>Nigeria</w:t>
      </w:r>
      <w:r w:rsidR="00BC5BDD" w:rsidRPr="009D5FAB">
        <w:rPr>
          <w:sz w:val="24"/>
          <w:szCs w:val="24"/>
        </w:rPr>
        <w:tab/>
      </w:r>
      <w:r w:rsidR="000D221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BD42F1" w:rsidRPr="00BD42F1">
        <w:rPr>
          <w:sz w:val="40"/>
          <w:szCs w:val="36"/>
        </w:rPr>
        <w:t>DATE</w:t>
      </w:r>
      <w:r w:rsidR="00BD42F1">
        <w:rPr>
          <w:sz w:val="24"/>
          <w:szCs w:val="24"/>
        </w:rPr>
        <w:t xml:space="preserve">                         11 September 1997</w:t>
      </w:r>
      <w:r w:rsidR="00BC5BDD" w:rsidRPr="009D5FAB">
        <w:rPr>
          <w:sz w:val="24"/>
          <w:szCs w:val="24"/>
        </w:rPr>
        <w:tab/>
      </w:r>
      <w:r w:rsidR="00BC5BDD" w:rsidRPr="009D5FAB">
        <w:rPr>
          <w:sz w:val="24"/>
          <w:szCs w:val="24"/>
        </w:rPr>
        <w:tab/>
      </w:r>
      <w:r w:rsidR="003D146C" w:rsidRPr="009D5FAB">
        <w:rPr>
          <w:sz w:val="24"/>
          <w:szCs w:val="24"/>
        </w:rPr>
        <w:t xml:space="preserve">                                                               </w:t>
      </w:r>
      <w:r w:rsidR="00BC5BDD" w:rsidRPr="009D5FAB">
        <w:rPr>
          <w:sz w:val="36"/>
          <w:szCs w:val="24"/>
        </w:rPr>
        <w:t>Educational</w:t>
      </w:r>
      <w:r w:rsidR="00BC5BDD" w:rsidRPr="009D5FAB">
        <w:rPr>
          <w:sz w:val="24"/>
          <w:szCs w:val="24"/>
        </w:rPr>
        <w:t xml:space="preserve"> </w:t>
      </w:r>
      <w:r w:rsidR="00BC5BDD" w:rsidRPr="009D5FAB">
        <w:rPr>
          <w:sz w:val="36"/>
          <w:szCs w:val="24"/>
        </w:rPr>
        <w:t>qualification</w:t>
      </w:r>
      <w:r w:rsidR="003D146C" w:rsidRPr="009D5FAB">
        <w:rPr>
          <w:sz w:val="36"/>
          <w:szCs w:val="24"/>
        </w:rPr>
        <w:t>s.</w:t>
      </w:r>
      <w:r w:rsidR="00BD42F1">
        <w:rPr>
          <w:sz w:val="36"/>
          <w:szCs w:val="24"/>
        </w:rPr>
        <w:t xml:space="preserve">      </w:t>
      </w:r>
      <w:r w:rsidR="00CB7800" w:rsidRPr="009D5FAB">
        <w:rPr>
          <w:sz w:val="24"/>
          <w:szCs w:val="24"/>
        </w:rPr>
        <w:t xml:space="preserve">SSCE </w:t>
      </w:r>
      <w:r w:rsidR="00CB7800">
        <w:rPr>
          <w:sz w:val="24"/>
          <w:szCs w:val="24"/>
        </w:rPr>
        <w:t xml:space="preserve">Premier comprehensive secondary school </w:t>
      </w:r>
      <w:proofErr w:type="spellStart"/>
      <w:r w:rsidR="00CB7800">
        <w:rPr>
          <w:sz w:val="24"/>
          <w:szCs w:val="24"/>
        </w:rPr>
        <w:t>Wadata</w:t>
      </w:r>
      <w:proofErr w:type="spellEnd"/>
      <w:r w:rsidR="00CB7800">
        <w:rPr>
          <w:sz w:val="24"/>
          <w:szCs w:val="24"/>
        </w:rPr>
        <w:t xml:space="preserve"> </w:t>
      </w:r>
      <w:proofErr w:type="spellStart"/>
      <w:r w:rsidR="00CB7800">
        <w:rPr>
          <w:sz w:val="24"/>
          <w:szCs w:val="24"/>
        </w:rPr>
        <w:t>makurdi</w:t>
      </w:r>
      <w:proofErr w:type="spellEnd"/>
      <w:r w:rsidR="00CB7800" w:rsidRPr="009D5FAB">
        <w:rPr>
          <w:sz w:val="24"/>
          <w:szCs w:val="24"/>
        </w:rPr>
        <w:t xml:space="preserve"> </w:t>
      </w:r>
      <w:r w:rsidR="00CB7800">
        <w:rPr>
          <w:sz w:val="24"/>
          <w:szCs w:val="24"/>
        </w:rPr>
        <w:t>OND in Electrical and Electronics from Plateau state polytechnic Jos 2014</w:t>
      </w:r>
      <w:r w:rsidR="00CB7800" w:rsidRPr="009D5FAB">
        <w:rPr>
          <w:sz w:val="24"/>
          <w:szCs w:val="24"/>
        </w:rPr>
        <w:t>–</w:t>
      </w:r>
      <w:r w:rsidR="00CB7800">
        <w:rPr>
          <w:sz w:val="24"/>
          <w:szCs w:val="24"/>
        </w:rPr>
        <w:t xml:space="preserve"> 2016, Trade test 1, 2 &amp; 3</w:t>
      </w:r>
      <w:r w:rsidR="002A2D29">
        <w:rPr>
          <w:sz w:val="24"/>
          <w:szCs w:val="24"/>
        </w:rPr>
        <w:t xml:space="preserve"> in Electrical installat</w:t>
      </w:r>
      <w:bookmarkStart w:id="0" w:name="_GoBack"/>
      <w:bookmarkEnd w:id="0"/>
      <w:r w:rsidR="002A2D29">
        <w:rPr>
          <w:sz w:val="24"/>
          <w:szCs w:val="24"/>
        </w:rPr>
        <w:t xml:space="preserve">ion </w:t>
      </w:r>
      <w:r>
        <w:rPr>
          <w:sz w:val="24"/>
          <w:szCs w:val="24"/>
        </w:rPr>
        <w:t xml:space="preserve">works </w:t>
      </w:r>
      <w:r w:rsidR="002A2D29">
        <w:rPr>
          <w:sz w:val="24"/>
          <w:szCs w:val="24"/>
        </w:rPr>
        <w:t>D&amp;I</w:t>
      </w:r>
      <w:r w:rsidR="00CB7800">
        <w:rPr>
          <w:sz w:val="24"/>
          <w:szCs w:val="24"/>
        </w:rPr>
        <w:t xml:space="preserve"> from Federal ministry of labor &amp; productivity</w:t>
      </w:r>
      <w:r w:rsidR="00CB7800" w:rsidRPr="009D5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2013-2015, </w:t>
      </w:r>
    </w:p>
    <w:p w:rsidR="00C12575" w:rsidRPr="00C12575" w:rsidRDefault="00DD5A9A">
      <w:pPr>
        <w:rPr>
          <w:sz w:val="18"/>
          <w:szCs w:val="36"/>
        </w:rPr>
      </w:pPr>
      <w:r>
        <w:rPr>
          <w:noProof/>
          <w:sz w:val="24"/>
          <w:szCs w:val="24"/>
        </w:rPr>
        <w:pict>
          <v:shape id="_x0000_s1032" type="#_x0000_t32" style="position:absolute;margin-left:-5.25pt;margin-top:40.2pt;width:530.25pt;height:0;z-index:251664384" o:connectortype="straight"/>
        </w:pict>
      </w:r>
      <w:r>
        <w:rPr>
          <w:noProof/>
          <w:sz w:val="24"/>
          <w:szCs w:val="24"/>
        </w:rPr>
        <w:pict>
          <v:shape id="_x0000_s1031" type="#_x0000_t32" style="position:absolute;margin-left:-11.25pt;margin-top:1.8pt;width:530.25pt;height:0;z-index:251663360" o:connectortype="straight"/>
        </w:pict>
      </w:r>
      <w:r w:rsidR="00162DCB" w:rsidRPr="009D5FAB">
        <w:rPr>
          <w:sz w:val="36"/>
          <w:szCs w:val="36"/>
        </w:rPr>
        <w:t xml:space="preserve">Employment </w:t>
      </w:r>
      <w:r w:rsidR="00C12575">
        <w:rPr>
          <w:sz w:val="36"/>
          <w:szCs w:val="36"/>
        </w:rPr>
        <w:t xml:space="preserve">  </w:t>
      </w:r>
      <w:r w:rsidR="00C12575" w:rsidRPr="00C12575">
        <w:rPr>
          <w:sz w:val="18"/>
          <w:szCs w:val="36"/>
        </w:rPr>
        <w:t xml:space="preserve">GOSHEN TECHNICAL SERVICES </w:t>
      </w:r>
      <w:proofErr w:type="gramStart"/>
      <w:r w:rsidR="00C12575" w:rsidRPr="00C12575">
        <w:rPr>
          <w:sz w:val="18"/>
          <w:szCs w:val="36"/>
        </w:rPr>
        <w:t>ABA  ROAD</w:t>
      </w:r>
      <w:proofErr w:type="gramEnd"/>
      <w:r w:rsidR="00C12575" w:rsidRPr="00C12575">
        <w:rPr>
          <w:sz w:val="18"/>
          <w:szCs w:val="36"/>
        </w:rPr>
        <w:t xml:space="preserve">  PORT-HARCOURT</w:t>
      </w:r>
      <w:r w:rsidR="00717622">
        <w:rPr>
          <w:sz w:val="18"/>
          <w:szCs w:val="36"/>
        </w:rPr>
        <w:t xml:space="preserve"> 2016.</w:t>
      </w:r>
      <w:r>
        <w:rPr>
          <w:sz w:val="18"/>
          <w:szCs w:val="36"/>
        </w:rPr>
        <w:t xml:space="preserve"> Position held electrical </w:t>
      </w:r>
      <w:proofErr w:type="spellStart"/>
      <w:r>
        <w:rPr>
          <w:sz w:val="18"/>
          <w:szCs w:val="36"/>
        </w:rPr>
        <w:t>technician</w:t>
      </w:r>
      <w:proofErr w:type="gramStart"/>
      <w:r>
        <w:rPr>
          <w:sz w:val="18"/>
          <w:szCs w:val="36"/>
        </w:rPr>
        <w:t>,PNI</w:t>
      </w:r>
      <w:proofErr w:type="spellEnd"/>
      <w:proofErr w:type="gramEnd"/>
      <w:r>
        <w:rPr>
          <w:sz w:val="18"/>
          <w:szCs w:val="36"/>
        </w:rPr>
        <w:t xml:space="preserve"> organization </w:t>
      </w:r>
      <w:proofErr w:type="spellStart"/>
      <w:r>
        <w:rPr>
          <w:sz w:val="18"/>
          <w:szCs w:val="36"/>
        </w:rPr>
        <w:t>Makudi</w:t>
      </w:r>
      <w:proofErr w:type="spellEnd"/>
      <w:r>
        <w:rPr>
          <w:sz w:val="18"/>
          <w:szCs w:val="36"/>
        </w:rPr>
        <w:t xml:space="preserve"> position held cashier.</w:t>
      </w:r>
    </w:p>
    <w:p w:rsidR="00162DCB" w:rsidRPr="00C12575" w:rsidRDefault="00162DCB">
      <w:pPr>
        <w:rPr>
          <w:sz w:val="18"/>
          <w:szCs w:val="24"/>
        </w:rPr>
      </w:pPr>
      <w:r w:rsidRPr="009D5FAB">
        <w:rPr>
          <w:sz w:val="36"/>
          <w:szCs w:val="24"/>
        </w:rPr>
        <w:t xml:space="preserve">SKILLS </w:t>
      </w:r>
      <w:r w:rsidR="00BD42F1">
        <w:rPr>
          <w:sz w:val="36"/>
          <w:szCs w:val="24"/>
        </w:rPr>
        <w:t xml:space="preserve">              </w:t>
      </w:r>
      <w:r w:rsidR="00BD42F1" w:rsidRPr="00CB7800">
        <w:rPr>
          <w:sz w:val="20"/>
          <w:szCs w:val="20"/>
        </w:rPr>
        <w:t>COMPUTER LITERATE</w:t>
      </w:r>
      <w:r w:rsidR="002A2D29">
        <w:rPr>
          <w:sz w:val="20"/>
          <w:szCs w:val="20"/>
        </w:rPr>
        <w:t>,</w:t>
      </w:r>
      <w:r w:rsidR="00815960">
        <w:rPr>
          <w:sz w:val="24"/>
          <w:szCs w:val="24"/>
        </w:rPr>
        <w:t xml:space="preserve"> </w:t>
      </w:r>
      <w:r w:rsidR="002A2D29">
        <w:rPr>
          <w:sz w:val="24"/>
          <w:szCs w:val="24"/>
        </w:rPr>
        <w:t>also with practical knowledge in maintenance and installation of electrical and electronics equipment highly motivated individual</w:t>
      </w:r>
      <w:r w:rsidR="00815960">
        <w:rPr>
          <w:sz w:val="24"/>
          <w:szCs w:val="24"/>
        </w:rPr>
        <w:t xml:space="preserve"> with entrepreneurship knowledge also have the ability to think fast under pressure. </w:t>
      </w:r>
    </w:p>
    <w:p w:rsidR="00162DCB" w:rsidRPr="009D5FAB" w:rsidRDefault="00DD5A9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-.75pt;margin-top:.45pt;width:530.25pt;height:0;z-index:251665408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margin-left:-5.25pt;margin-top:33.25pt;width:530.25pt;height:0;z-index:251667456" o:connectortype="straight"/>
        </w:pict>
      </w:r>
      <w:r w:rsidR="00162DCB" w:rsidRPr="009D5FAB">
        <w:rPr>
          <w:sz w:val="36"/>
          <w:szCs w:val="24"/>
        </w:rPr>
        <w:t>INTERESTS</w:t>
      </w:r>
      <w:r w:rsidR="00CB7800">
        <w:rPr>
          <w:sz w:val="36"/>
          <w:szCs w:val="24"/>
        </w:rPr>
        <w:t xml:space="preserve">       </w:t>
      </w:r>
      <w:r w:rsidR="00162DCB" w:rsidRPr="009D5FAB">
        <w:rPr>
          <w:sz w:val="24"/>
          <w:szCs w:val="24"/>
        </w:rPr>
        <w:t xml:space="preserve"> </w:t>
      </w:r>
      <w:r w:rsidR="00F131BE" w:rsidRPr="009D5FAB">
        <w:rPr>
          <w:sz w:val="24"/>
          <w:szCs w:val="24"/>
        </w:rPr>
        <w:t xml:space="preserve">Reading and </w:t>
      </w:r>
      <w:proofErr w:type="spellStart"/>
      <w:r w:rsidR="00F131BE" w:rsidRPr="009D5FAB">
        <w:rPr>
          <w:sz w:val="24"/>
          <w:szCs w:val="24"/>
        </w:rPr>
        <w:t>Athietics</w:t>
      </w:r>
      <w:proofErr w:type="spellEnd"/>
    </w:p>
    <w:p w:rsidR="00717622" w:rsidRDefault="00DD5A9A">
      <w:pPr>
        <w:rPr>
          <w:sz w:val="36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-.75pt;margin-top:77.15pt;width:530.25pt;height:0;z-index:251670528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-5.25pt;margin-top:27.85pt;width:530.25pt;height:0;z-index:251668480" o:connectortype="straight"/>
        </w:pict>
      </w:r>
      <w:r w:rsidR="00162DCB" w:rsidRPr="009D5FAB">
        <w:rPr>
          <w:sz w:val="36"/>
          <w:szCs w:val="24"/>
        </w:rPr>
        <w:t>REFERENCES</w:t>
      </w:r>
      <w:r w:rsidR="00F131BE" w:rsidRPr="009D5FAB">
        <w:rPr>
          <w:sz w:val="36"/>
          <w:szCs w:val="24"/>
        </w:rPr>
        <w:t xml:space="preserve"> </w:t>
      </w:r>
      <w:r w:rsidR="0052082E">
        <w:rPr>
          <w:sz w:val="36"/>
          <w:szCs w:val="24"/>
        </w:rPr>
        <w:t xml:space="preserve">                                                                                     </w:t>
      </w:r>
      <w:proofErr w:type="spellStart"/>
      <w:r w:rsidR="0052082E">
        <w:rPr>
          <w:sz w:val="36"/>
          <w:szCs w:val="24"/>
        </w:rPr>
        <w:t>Engr</w:t>
      </w:r>
      <w:proofErr w:type="spellEnd"/>
      <w:r w:rsidR="00717622">
        <w:rPr>
          <w:sz w:val="36"/>
          <w:szCs w:val="24"/>
        </w:rPr>
        <w:t xml:space="preserve"> </w:t>
      </w:r>
      <w:proofErr w:type="spellStart"/>
      <w:r w:rsidR="00717622">
        <w:rPr>
          <w:sz w:val="36"/>
          <w:szCs w:val="24"/>
        </w:rPr>
        <w:t>Adinya</w:t>
      </w:r>
      <w:proofErr w:type="spellEnd"/>
      <w:r w:rsidR="00717622">
        <w:rPr>
          <w:sz w:val="36"/>
          <w:szCs w:val="24"/>
        </w:rPr>
        <w:t xml:space="preserve"> Simon </w:t>
      </w:r>
      <w:proofErr w:type="spellStart"/>
      <w:r w:rsidR="00717622">
        <w:rPr>
          <w:sz w:val="36"/>
          <w:szCs w:val="24"/>
        </w:rPr>
        <w:t>Afor</w:t>
      </w:r>
      <w:proofErr w:type="spellEnd"/>
      <w:r w:rsidR="00717622">
        <w:rPr>
          <w:sz w:val="36"/>
          <w:szCs w:val="24"/>
        </w:rPr>
        <w:t xml:space="preserve">                                                                                                         </w:t>
      </w:r>
      <w:proofErr w:type="spellStart"/>
      <w:r w:rsidR="00717622" w:rsidRPr="00717622">
        <w:rPr>
          <w:sz w:val="20"/>
          <w:szCs w:val="20"/>
        </w:rPr>
        <w:t>Impac</w:t>
      </w:r>
      <w:proofErr w:type="spellEnd"/>
      <w:r w:rsidR="00717622" w:rsidRPr="00717622">
        <w:rPr>
          <w:sz w:val="20"/>
          <w:szCs w:val="20"/>
        </w:rPr>
        <w:t xml:space="preserve"> oil &amp; gas port-</w:t>
      </w:r>
      <w:proofErr w:type="spellStart"/>
      <w:r w:rsidR="00717622" w:rsidRPr="00717622">
        <w:rPr>
          <w:sz w:val="20"/>
          <w:szCs w:val="20"/>
        </w:rPr>
        <w:t>harcourt</w:t>
      </w:r>
      <w:proofErr w:type="spellEnd"/>
      <w:r w:rsidR="00F131BE" w:rsidRPr="009D5FAB">
        <w:rPr>
          <w:sz w:val="36"/>
          <w:szCs w:val="24"/>
        </w:rPr>
        <w:t xml:space="preserve"> </w:t>
      </w:r>
      <w:r w:rsidR="00F131BE" w:rsidRPr="009D5FAB">
        <w:rPr>
          <w:sz w:val="24"/>
          <w:szCs w:val="24"/>
        </w:rPr>
        <w:t>08059412274, 08067667683</w:t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  <w:r w:rsidR="00717622">
        <w:rPr>
          <w:sz w:val="36"/>
          <w:szCs w:val="24"/>
        </w:rPr>
        <w:tab/>
      </w:r>
    </w:p>
    <w:p w:rsidR="00162DCB" w:rsidRPr="009D5FAB" w:rsidRDefault="00717622">
      <w:pPr>
        <w:rPr>
          <w:sz w:val="24"/>
          <w:szCs w:val="24"/>
        </w:rPr>
      </w:pPr>
      <w:r>
        <w:rPr>
          <w:sz w:val="36"/>
          <w:szCs w:val="24"/>
        </w:rPr>
        <w:t xml:space="preserve">Accountant </w:t>
      </w:r>
      <w:r w:rsidR="000D2210">
        <w:rPr>
          <w:sz w:val="36"/>
          <w:szCs w:val="24"/>
        </w:rPr>
        <w:t xml:space="preserve">Christopher </w:t>
      </w:r>
      <w:proofErr w:type="spellStart"/>
      <w:r w:rsidR="000D2210">
        <w:rPr>
          <w:sz w:val="36"/>
          <w:szCs w:val="24"/>
        </w:rPr>
        <w:t>Achu</w:t>
      </w:r>
      <w:proofErr w:type="spellEnd"/>
      <w:r w:rsidR="000D2210">
        <w:rPr>
          <w:sz w:val="36"/>
          <w:szCs w:val="24"/>
        </w:rPr>
        <w:t xml:space="preserve"> </w:t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 w:rsidR="000D2210">
        <w:rPr>
          <w:sz w:val="36"/>
          <w:szCs w:val="24"/>
        </w:rPr>
        <w:t xml:space="preserve">    </w:t>
      </w:r>
      <w:r w:rsidR="000D2210" w:rsidRPr="000D2210">
        <w:rPr>
          <w:sz w:val="20"/>
          <w:szCs w:val="20"/>
        </w:rPr>
        <w:t>08105378290</w:t>
      </w:r>
      <w:r w:rsidR="000D2210">
        <w:rPr>
          <w:sz w:val="36"/>
          <w:szCs w:val="24"/>
        </w:rPr>
        <w:t xml:space="preserve"> </w:t>
      </w:r>
      <w:r w:rsidR="000D2210" w:rsidRPr="000D2210">
        <w:rPr>
          <w:sz w:val="20"/>
          <w:szCs w:val="20"/>
        </w:rPr>
        <w:t>Warri</w:t>
      </w:r>
      <w:r w:rsidR="000D2210">
        <w:rPr>
          <w:sz w:val="20"/>
          <w:szCs w:val="20"/>
        </w:rPr>
        <w:t xml:space="preserve"> DELTA STATE</w:t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</w:r>
      <w:r w:rsidR="00F131BE" w:rsidRPr="009D5FAB">
        <w:rPr>
          <w:sz w:val="36"/>
          <w:szCs w:val="24"/>
        </w:rPr>
        <w:tab/>
        <w:t xml:space="preserve">        </w:t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</w:r>
      <w:r>
        <w:rPr>
          <w:sz w:val="36"/>
          <w:szCs w:val="24"/>
        </w:rPr>
        <w:tab/>
        <w:t xml:space="preserve">                       </w:t>
      </w:r>
      <w:r w:rsidR="00C12575">
        <w:rPr>
          <w:sz w:val="36"/>
          <w:szCs w:val="24"/>
        </w:rPr>
        <w:t xml:space="preserve"> </w:t>
      </w:r>
    </w:p>
    <w:sectPr w:rsidR="00162DCB" w:rsidRPr="009D5FAB" w:rsidSect="00B5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C2"/>
    <w:multiLevelType w:val="hybridMultilevel"/>
    <w:tmpl w:val="54F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71D5"/>
    <w:multiLevelType w:val="hybridMultilevel"/>
    <w:tmpl w:val="8EA2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F82"/>
    <w:multiLevelType w:val="hybridMultilevel"/>
    <w:tmpl w:val="9322209E"/>
    <w:lvl w:ilvl="0" w:tplc="0409000F">
      <w:start w:val="1"/>
      <w:numFmt w:val="decimal"/>
      <w:lvlText w:val="%1."/>
      <w:lvlJc w:val="left"/>
      <w:pPr>
        <w:ind w:left="3495" w:hanging="360"/>
      </w:pPr>
    </w:lvl>
    <w:lvl w:ilvl="1" w:tplc="04090019" w:tentative="1">
      <w:start w:val="1"/>
      <w:numFmt w:val="lowerLetter"/>
      <w:lvlText w:val="%2."/>
      <w:lvlJc w:val="left"/>
      <w:pPr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6F5"/>
    <w:rsid w:val="00096044"/>
    <w:rsid w:val="000D2210"/>
    <w:rsid w:val="00162DCB"/>
    <w:rsid w:val="00224CD9"/>
    <w:rsid w:val="0029166B"/>
    <w:rsid w:val="002A2D29"/>
    <w:rsid w:val="003D146C"/>
    <w:rsid w:val="004164CE"/>
    <w:rsid w:val="0052082E"/>
    <w:rsid w:val="006C225B"/>
    <w:rsid w:val="00717622"/>
    <w:rsid w:val="008044EC"/>
    <w:rsid w:val="00815960"/>
    <w:rsid w:val="009146F5"/>
    <w:rsid w:val="00961E4C"/>
    <w:rsid w:val="009D1EDB"/>
    <w:rsid w:val="009D5FAB"/>
    <w:rsid w:val="00A44B28"/>
    <w:rsid w:val="00AE57D9"/>
    <w:rsid w:val="00B531D3"/>
    <w:rsid w:val="00BC5BDD"/>
    <w:rsid w:val="00BD42F1"/>
    <w:rsid w:val="00C12575"/>
    <w:rsid w:val="00CB7800"/>
    <w:rsid w:val="00D0559E"/>
    <w:rsid w:val="00DD5A9A"/>
    <w:rsid w:val="00F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9"/>
        <o:r id="V:Rule4" type="connector" idref="#_x0000_s1029"/>
        <o:r id="V:Rule5" type="connector" idref="#_x0000_s1032"/>
        <o:r id="V:Rule6" type="connector" idref="#_x0000_s1038"/>
        <o:r id="V:Rule7" type="connector" idref="#_x0000_s1033"/>
        <o:r id="V:Rule8" type="connector" idref="#_x0000_s1041"/>
        <o:r id="V:Rule9" type="connector" idref="#_x0000_s1036"/>
        <o:r id="V:Rule10" type="connector" idref="#_x0000_s1026"/>
        <o:r id="V:Rule11" type="connector" idref="#_x0000_s1027"/>
        <o:r id="V:Rule12" type="connector" idref="#_x0000_s1042"/>
        <o:r id="V:Rule1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DRESS-raymondode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4AFA-A588-400D-B483-4F23060C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EMAP</cp:lastModifiedBy>
  <cp:revision>2</cp:revision>
  <dcterms:created xsi:type="dcterms:W3CDTF">2002-03-18T03:54:00Z</dcterms:created>
  <dcterms:modified xsi:type="dcterms:W3CDTF">2019-11-14T08:00:00Z</dcterms:modified>
</cp:coreProperties>
</file>