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fffff"/>
        <w:spacing w:after="0" w:lineRule="auto" w:line="240"/>
        <w:rPr>
          <w:rFonts w:ascii="Times New Roman" w:eastAsia="Times New Roman" w:hAnsi="Times New Roman"/>
          <w:b/>
          <w:bCs/>
          <w:color w:val="000000"/>
          <w:sz w:val="40"/>
        </w:rPr>
      </w:pP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40"/>
        </w:rPr>
        <w:t xml:space="preserve">LAWAL </w:t>
      </w:r>
      <w:r>
        <w:rPr>
          <w:rFonts w:ascii="Times New Roman" w:eastAsia="Times New Roman" w:hAnsi="Times New Roman"/>
          <w:b/>
          <w:bCs/>
          <w:color w:val="000000"/>
          <w:sz w:val="40"/>
        </w:rPr>
        <w:t>ABDULAZEEZ OKATAHI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36"/>
        </w:rPr>
        <w:t>No.505 Yarakwa, Kumbotso</w:t>
      </w:r>
      <w:r>
        <w:rPr>
          <w:rFonts w:ascii="Times New Roman" w:eastAsia="Times New Roman" w:hAnsi="Times New Roman"/>
          <w:color w:val="000000"/>
          <w:sz w:val="36"/>
        </w:rPr>
        <w:t xml:space="preserve"> LG</w:t>
      </w:r>
      <w:r>
        <w:rPr>
          <w:rFonts w:ascii="Times New Roman" w:eastAsia="Times New Roman" w:hAnsi="Times New Roman"/>
          <w:color w:val="000000"/>
          <w:sz w:val="36"/>
        </w:rPr>
        <w:t xml:space="preserve"> Kano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36"/>
        </w:rPr>
        <w:t>GSM:</w:t>
      </w:r>
      <w:r>
        <w:rPr>
          <w:rFonts w:ascii="Times New Roman" w:eastAsia="Times New Roman" w:hAnsi="Times New Roman"/>
          <w:b/>
          <w:color w:val="000000"/>
          <w:sz w:val="36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40"/>
        </w:rPr>
        <w:t>08</w:t>
      </w:r>
      <w:r>
        <w:rPr>
          <w:rFonts w:ascii="Times New Roman" w:eastAsia="Times New Roman" w:hAnsi="Times New Roman"/>
          <w:b/>
          <w:color w:val="000000"/>
          <w:sz w:val="40"/>
        </w:rPr>
        <w:t>139149033</w:t>
      </w:r>
      <w:r>
        <w:rPr>
          <w:rFonts w:ascii="Times New Roman" w:eastAsia="Times New Roman" w:hAnsi="Times New Roman"/>
          <w:b/>
          <w:color w:val="000000"/>
          <w:sz w:val="40"/>
        </w:rPr>
        <w:t>, 08</w:t>
      </w:r>
      <w:r>
        <w:rPr>
          <w:rFonts w:ascii="Times New Roman" w:eastAsia="Times New Roman" w:hAnsi="Times New Roman"/>
          <w:b/>
          <w:color w:val="000000"/>
          <w:sz w:val="40"/>
        </w:rPr>
        <w:t>089684079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36"/>
        </w:rPr>
        <w:t xml:space="preserve">E-Mail: </w:t>
      </w:r>
      <w:r>
        <w:rPr>
          <w:rFonts w:ascii="Times New Roman" w:eastAsia="Times New Roman" w:hAnsi="Times New Roman"/>
          <w:sz w:val="24"/>
          <w:szCs w:val="24"/>
        </w:rPr>
        <w:t>lawalabdulazeeza</w:t>
      </w:r>
      <w:r>
        <w:rPr>
          <w:rFonts w:ascii="Times New Roman" w:eastAsia="Times New Roman" w:hAnsi="Times New Roman"/>
          <w:sz w:val="24"/>
          <w:szCs w:val="24"/>
        </w:rPr>
        <w:t>katahi@gmail.com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40"/>
        </w:rPr>
        <w:pict>
          <v:line id="1026" stroked="t" from="-6.05pt,4.9pt" to="512.8pt,4.9pt" style="position:absolute;z-index:2;mso-position-horizontal-relative:text;mso-position-vertical-relative:text;mso-width-relative:page;mso-height-relative:page;mso-wrap-distance-left:0.0pt;mso-wrap-distance-right:0.0pt;visibility:visible;">
            <v:stroke linestyle="thinThick" weight="4.5pt"/>
            <v:fill/>
          </v:line>
        </w:pic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u w:val="single"/>
        </w:rPr>
        <w:t>Bio Data: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Date of Birth             </w:t>
      </w:r>
      <w:r>
        <w:rPr>
          <w:rFonts w:ascii="Times New Roman" w:eastAsia="Times New Roman" w:hAnsi="Times New Roman"/>
          <w:color w:val="000000"/>
          <w:sz w:val="28"/>
        </w:rPr>
        <w:t>30</w:t>
      </w:r>
      <w:r>
        <w:rPr>
          <w:rFonts w:ascii="Times New Roman" w:eastAsia="Times New Roman" w:hAnsi="Times New Roman"/>
          <w:color w:val="000000"/>
          <w:sz w:val="28"/>
          <w:vertAlign w:val="superscript"/>
        </w:rPr>
        <w:t>th</w:t>
      </w:r>
      <w:r>
        <w:rPr>
          <w:rFonts w:ascii="Times New Roman" w:eastAsia="Times New Roman" w:hAnsi="Times New Roman"/>
          <w:color w:val="000000"/>
          <w:sz w:val="28"/>
        </w:rPr>
        <w:t xml:space="preserve"> October, 19</w:t>
      </w:r>
      <w:r>
        <w:rPr>
          <w:rFonts w:ascii="Times New Roman" w:eastAsia="Times New Roman" w:hAnsi="Times New Roman"/>
          <w:color w:val="000000"/>
          <w:sz w:val="28"/>
        </w:rPr>
        <w:t>95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Marital Status           </w:t>
      </w:r>
      <w:r>
        <w:rPr>
          <w:rFonts w:ascii="Times New Roman" w:eastAsia="Times New Roman" w:hAnsi="Times New Roman"/>
          <w:color w:val="000000"/>
          <w:sz w:val="28"/>
        </w:rPr>
        <w:t>Single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Sex                          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Male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Local Govt.               Adavi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State of Origin         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Kogi State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8"/>
        </w:rPr>
        <w:t xml:space="preserve">     Nationality               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Nigeri</w:t>
      </w:r>
      <w:r>
        <w:rPr>
          <w:rFonts w:ascii="Times New Roman" w:eastAsia="Times New Roman" w:hAnsi="Times New Roman"/>
          <w:color w:val="000000"/>
          <w:sz w:val="28"/>
        </w:rPr>
        <w:t>a</w:t>
      </w:r>
      <w:r>
        <w:rPr>
          <w:rFonts w:ascii="Times New Roman" w:eastAsia="Times New Roman" w:hAnsi="Times New Roman"/>
          <w:color w:val="000000"/>
          <w:sz w:val="28"/>
        </w:rPr>
        <w:t>n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               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   Language spoken      English, Ebira and Hausa</w:t>
      </w:r>
    </w:p>
    <w:p>
      <w:pPr>
        <w:pStyle w:val="style0"/>
        <w:spacing w:lineRule="auto" w:line="240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color w:val="000000"/>
          <w:sz w:val="28"/>
        </w:rPr>
        <w:pict>
          <v:line id="1027" stroked="t" from="-7.75pt,5.5pt" to="505.25pt,5.5pt" style="position:absolute;z-index:3;mso-position-horizontal-relative:text;mso-position-vertical-relative:text;mso-width-relative:page;mso-height-relative:page;mso-wrap-distance-left:0.0pt;mso-wrap-distance-right:0.0pt;visibility:visible;">
            <v:stroke linestyle="thinThick" weight="4.5pt"/>
            <v:fill/>
          </v:line>
        </w:pict>
      </w:r>
    </w:p>
    <w:p>
      <w:pPr>
        <w:pStyle w:val="style0"/>
        <w:spacing w:lineRule="auto" w:line="24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u w:val="single"/>
        </w:rPr>
        <w:t>Career Objectives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: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To work with</w:t>
      </w:r>
      <w:r>
        <w:rPr>
          <w:rFonts w:ascii="Times New Roman" w:eastAsia="Times New Roman" w:hAnsi="Times New Roman"/>
          <w:color w:val="000000"/>
          <w:sz w:val="28"/>
        </w:rPr>
        <w:t xml:space="preserve"> an</w:t>
      </w:r>
      <w:r>
        <w:rPr>
          <w:rFonts w:ascii="Times New Roman" w:eastAsia="Times New Roman" w:hAnsi="Times New Roman"/>
          <w:color w:val="000000"/>
          <w:sz w:val="28"/>
        </w:rPr>
        <w:t xml:space="preserve"> existing staff and facilities contributing the best of my ability and </w:t>
      </w:r>
      <w:r>
        <w:rPr>
          <w:rFonts w:ascii="Times New Roman" w:eastAsia="Times New Roman" w:hAnsi="Times New Roman"/>
          <w:color w:val="000000"/>
          <w:sz w:val="28"/>
        </w:rPr>
        <w:t>quota, t</w:t>
      </w:r>
      <w:r>
        <w:rPr>
          <w:rFonts w:ascii="Times New Roman" w:eastAsia="Times New Roman" w:hAnsi="Times New Roman"/>
          <w:color w:val="000000"/>
          <w:sz w:val="28"/>
        </w:rPr>
        <w:t>o strive for excellence and precision at all times, so as to improve institutional</w:t>
      </w:r>
      <w:r>
        <w:rPr>
          <w:rFonts w:ascii="Times New Roman" w:eastAsia="Times New Roman" w:hAnsi="Times New Roman"/>
          <w:color w:val="000000"/>
          <w:sz w:val="28"/>
        </w:rPr>
        <w:t xml:space="preserve"> or organizational</w:t>
      </w:r>
      <w:r>
        <w:rPr>
          <w:rFonts w:ascii="Times New Roman" w:eastAsia="Times New Roman" w:hAnsi="Times New Roman"/>
          <w:color w:val="000000"/>
          <w:sz w:val="28"/>
        </w:rPr>
        <w:t xml:space="preserve"> objectives and</w:t>
      </w:r>
      <w:r>
        <w:rPr>
          <w:rFonts w:ascii="Times New Roman" w:eastAsia="Times New Roman" w:hAnsi="Times New Roman"/>
          <w:color w:val="000000"/>
          <w:sz w:val="28"/>
        </w:rPr>
        <w:t xml:space="preserve"> to</w:t>
      </w:r>
      <w:r>
        <w:rPr>
          <w:rFonts w:ascii="Times New Roman" w:eastAsia="Times New Roman" w:hAnsi="Times New Roman"/>
          <w:color w:val="000000"/>
          <w:sz w:val="28"/>
        </w:rPr>
        <w:t xml:space="preserve"> achieve managerial goals</w:t>
      </w:r>
      <w:r>
        <w:rPr>
          <w:rFonts w:ascii="Times New Roman" w:eastAsia="Times New Roman" w:hAnsi="Times New Roman"/>
          <w:color w:val="000000"/>
          <w:sz w:val="28"/>
        </w:rPr>
        <w:t>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8"/>
        </w:rPr>
        <w:pict>
          <v:line id="1028" stroked="t" from="-10.75pt,3.75pt" to="503.7pt,3.75pt" style="position:absolute;z-index:4;mso-position-horizontal-relative:text;mso-position-vertical-relative:text;mso-width-relative:page;mso-height-relative:page;mso-wrap-distance-left:0.0pt;mso-wrap-distance-right:0.0pt;visibility:visible;">
            <v:stroke linestyle="thinThick" weight="4.5pt"/>
            <v:fill/>
          </v:line>
        </w:pic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978"/>
        <w:gridCol w:w="4050"/>
        <w:gridCol w:w="2070"/>
      </w:tblGrid>
      <w:tr>
        <w:trPr/>
        <w:tc>
          <w:tcPr>
            <w:tcW w:w="3978" w:type="dxa"/>
            <w:tcBorders/>
          </w:tcPr>
          <w:p>
            <w:pPr>
              <w:pStyle w:val="style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>INSTITUTIONS</w:t>
            </w:r>
          </w:p>
        </w:tc>
        <w:tc>
          <w:tcPr>
            <w:tcW w:w="4050" w:type="dxa"/>
            <w:tcBorders/>
          </w:tcPr>
          <w:p>
            <w:pPr>
              <w:pStyle w:val="style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>QUALIFICATIONS</w:t>
            </w:r>
          </w:p>
        </w:tc>
        <w:tc>
          <w:tcPr>
            <w:tcW w:w="2070" w:type="dxa"/>
            <w:tcBorders/>
          </w:tcPr>
          <w:p>
            <w:pPr>
              <w:pStyle w:val="style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>DATES</w:t>
            </w:r>
          </w:p>
        </w:tc>
      </w:tr>
    </w:tbl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4024"/>
        <w:gridCol w:w="2119"/>
      </w:tblGrid>
      <w:tr>
        <w:trPr>
          <w:trHeight w:val="296" w:hRule="atLeast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Kano state polytechnic</w:t>
            </w: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Higher National Diploma in Computer Science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201</w:t>
            </w:r>
            <w:r>
              <w:rPr>
                <w:rFonts w:ascii="Times New Roman" w:eastAsia="Times New Roman" w:hAnsi="Times New Roman"/>
                <w:bCs/>
                <w:sz w:val="28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</w:rPr>
              <w:t xml:space="preserve"> –</w:t>
            </w:r>
            <w:r>
              <w:rPr>
                <w:rFonts w:ascii="Times New Roman" w:eastAsia="Times New Roman" w:hAnsi="Times New Roman"/>
                <w:bCs/>
                <w:sz w:val="28"/>
              </w:rPr>
              <w:t xml:space="preserve"> 2017</w:t>
            </w:r>
            <w:r>
              <w:rPr>
                <w:rFonts w:ascii="Times New Roman" w:eastAsia="Times New Roman" w:hAnsi="Times New Roman"/>
                <w:bCs/>
                <w:sz w:val="28"/>
              </w:rPr>
              <w:t xml:space="preserve"> (Upper credit</w:t>
            </w:r>
            <w:r>
              <w:rPr>
                <w:rFonts w:ascii="Times New Roman" w:eastAsia="Times New Roman" w:hAnsi="Times New Roman"/>
                <w:bCs/>
                <w:sz w:val="28"/>
              </w:rPr>
              <w:t>)</w:t>
            </w:r>
          </w:p>
        </w:tc>
      </w:tr>
      <w:tr>
        <w:tblPrEx/>
        <w:trPr>
          <w:trHeight w:val="607" w:hRule="atLeast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Federal Polytechnic Idah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National Diploma in Computer Science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2013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</w:rPr>
              <w:t xml:space="preserve"> 20</w:t>
            </w:r>
            <w:r>
              <w:rPr>
                <w:rFonts w:ascii="Times New Roman" w:eastAsia="Times New Roman" w:hAnsi="Times New Roman"/>
                <w:sz w:val="28"/>
              </w:rPr>
              <w:t>15</w:t>
            </w:r>
          </w:p>
        </w:tc>
      </w:tr>
      <w:tr>
        <w:tblPrEx/>
        <w:trPr>
          <w:trHeight w:val="607" w:hRule="atLeast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CLGM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Computer Academy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Okene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Diploma in Information Technology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>
        <w:tblPrEx/>
        <w:trPr>
          <w:trHeight w:val="591" w:hRule="atLeast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Abdul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Aziz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Atta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Memorial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College</w:t>
            </w:r>
            <w:r>
              <w:rPr>
                <w:rFonts w:ascii="Times New Roman" w:eastAsia="Times New Roman" w:hAnsi="Times New Roman"/>
                <w:sz w:val="28"/>
              </w:rPr>
              <w:t>, Okene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Senior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School</w:t>
            </w:r>
            <w:r>
              <w:rPr>
                <w:rFonts w:ascii="Times New Roman" w:eastAsia="Times New Roman" w:hAnsi="Times New Roman"/>
                <w:sz w:val="28"/>
              </w:rPr>
              <w:t xml:space="preserve"> Certificate Examination (SSCE)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2006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2011</w:t>
            </w:r>
          </w:p>
        </w:tc>
      </w:tr>
      <w:tr>
        <w:tblPrEx/>
        <w:trPr>
          <w:trHeight w:val="607" w:hRule="atLeast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L G E A Primary School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Adogo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Kogi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State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First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School</w:t>
            </w:r>
            <w:r>
              <w:rPr>
                <w:rFonts w:ascii="Times New Roman" w:eastAsia="Times New Roman" w:hAnsi="Times New Roman"/>
                <w:sz w:val="28"/>
              </w:rPr>
              <w:t xml:space="preserve"> Leaving Certificate (FSLC)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2000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2006</w:t>
            </w:r>
          </w:p>
        </w:tc>
      </w:tr>
    </w:tbl>
    <w:p>
      <w:pPr>
        <w:pStyle w:val="style0"/>
        <w:spacing w:lineRule="auto" w:line="240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color w:val="000000"/>
          <w:sz w:val="28"/>
        </w:rPr>
        <w:pict>
          <v:line id="1029" stroked="t" from="-8.1pt,9.45pt" to="494.55pt,9.45pt" style="position:absolute;z-index:5;mso-position-horizontal-relative:text;mso-position-vertical-relative:text;mso-width-relative:page;mso-height-relative:page;mso-wrap-distance-left:0.0pt;mso-wrap-distance-right:0.0pt;visibility:visible;">
            <v:stroke linestyle="thinThick" weight="4.5pt"/>
            <v:fill/>
          </v:line>
        </w:pict>
      </w:r>
    </w:p>
    <w:p>
      <w:pPr>
        <w:pStyle w:val="style0"/>
        <w:spacing w:lineRule="auto" w:line="240"/>
        <w:rPr>
          <w:rFonts w:ascii="Times New Roman" w:eastAsia="Times New Roman" w:hAnsi="Times New Roman"/>
          <w:bCs/>
          <w:color w:val="000000"/>
          <w:sz w:val="28"/>
          <w:lang w:val="en-US"/>
        </w:rPr>
      </w:pPr>
      <w:r>
        <w:rPr>
          <w:rFonts w:ascii="Times New Roman" w:hAnsi="Times New Roman"/>
          <w:noProof/>
          <w:u w:val="single"/>
        </w:rPr>
        <w:pict>
          <v:line id="1030" stroked="t" from="-63.0pt,726.6pt" to="495.0pt,726.6pt" style="position:absolute;z-index:8;mso-position-horizontal-relative:text;mso-position-vertical-relative:text;mso-width-relative:page;mso-height-relative:page;mso-wrap-distance-left:0.0pt;mso-wrap-distance-right:0.0pt;visibility:visible;">
            <v:stroke linestyle="thinThick" weight="4.5pt"/>
            <v:fill/>
          </v:line>
        </w:pict>
      </w:r>
      <w:r>
        <w:rPr>
          <w:rFonts w:ascii="Times New Roman" w:eastAsia="Times New Roman" w:hAnsi="Times New Roman"/>
          <w:b/>
          <w:bCs/>
          <w:color w:val="000000"/>
          <w:sz w:val="28"/>
          <w:u w:val="single"/>
        </w:rPr>
        <w:t>Work Experience</w:t>
      </w:r>
      <w:r>
        <w:rPr>
          <w:rFonts w:ascii="Times New Roman" w:eastAsia="Times New Roman" w:hAnsi="Times New Roman"/>
          <w:bCs/>
          <w:color w:val="000000"/>
          <w:sz w:val="28"/>
          <w:lang w:val="en-US"/>
        </w:rPr>
        <w:t xml:space="preserve"> </w:t>
      </w:r>
    </w:p>
    <w:p>
      <w:pPr>
        <w:pStyle w:val="style0"/>
        <w:spacing w:lineRule="auto" w:line="240"/>
        <w:rPr>
          <w:rFonts w:ascii="Times New Roman" w:eastAsia="Times New Roman" w:hAnsi="Times New Roman"/>
          <w:bCs/>
          <w:color w:val="000000"/>
          <w:sz w:val="28"/>
        </w:rPr>
      </w:pPr>
      <w:r>
        <w:rPr>
          <w:rFonts w:ascii="Times New Roman" w:eastAsia="Times New Roman" w:hAnsi="Times New Roman"/>
          <w:bCs/>
          <w:color w:val="000000"/>
          <w:sz w:val="28"/>
          <w:lang w:val="en-US"/>
        </w:rPr>
        <w:t xml:space="preserve">Work with Acces Bank PLC.                  (2020 - </w:t>
      </w:r>
      <w:r>
        <w:rPr>
          <w:rFonts w:eastAsia="Times New Roman" w:hAnsi="Times New Roman"/>
          <w:bCs/>
          <w:color w:val="000000"/>
          <w:sz w:val="28"/>
          <w:lang w:val="en-US"/>
        </w:rPr>
        <w:t>2022</w:t>
      </w:r>
      <w:r>
        <w:rPr>
          <w:rFonts w:ascii="Times New Roman" w:eastAsia="Times New Roman" w:hAnsi="Times New Roman"/>
          <w:bCs/>
          <w:color w:val="000000"/>
          <w:sz w:val="28"/>
          <w:lang w:val="en-US"/>
        </w:rPr>
        <w:t>)</w:t>
      </w:r>
      <w:r>
        <w:rPr>
          <w:rFonts w:ascii="Times New Roman" w:eastAsia="Times New Roman" w:hAnsi="Times New Roman"/>
          <w:bCs/>
          <w:color w:val="000000"/>
          <w:sz w:val="28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</w:rPr>
        <w:t xml:space="preserve"> 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National Youth Service Corps (NYSC)   </w:t>
      </w:r>
      <w:r>
        <w:rPr>
          <w:rFonts w:ascii="Times New Roman" w:hAnsi="Times New Roman"/>
          <w:sz w:val="28"/>
          <w:szCs w:val="28"/>
          <w:lang w:val="en-US"/>
        </w:rPr>
        <w:t>(2019)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(2018</w:t>
      </w:r>
      <w:r>
        <w:rPr>
          <w:rFonts w:ascii="Times New Roman" w:eastAsia="Times New Roman" w:hAnsi="Times New Roman"/>
          <w:bCs/>
          <w:color w:val="000000"/>
          <w:sz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2019) 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Industrial 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raining (IT) at New Royal School- Kano State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(2015)</w:t>
      </w:r>
      <w:r>
        <w:rPr>
          <w:rFonts w:ascii="Times New Roman" w:hAnsi="Times New Roman"/>
          <w:noProof/>
        </w:rPr>
        <w:pict>
          <v:line id="1031" stroked="t" from="-10.75pt,21.4pt" to="497.95pt,21.4pt" style="position:absolute;z-index:6;mso-position-horizontal-relative:text;mso-position-vertical-relative:text;mso-width-relative:page;mso-height-relative:page;mso-wrap-distance-left:0.0pt;mso-wrap-distance-right:0.0pt;visibility:visible;">
            <v:stroke linestyle="thinThick" weight="4.5pt"/>
            <v:fill/>
          </v:line>
        </w:pict>
      </w:r>
    </w:p>
    <w:p>
      <w:pPr>
        <w:pStyle w:val="style0"/>
        <w:shd w:val="clear" w:color="auto" w:fill="ffffff"/>
        <w:spacing w:after="0" w:lineRule="auto" w:line="360"/>
        <w:jc w:val="both"/>
        <w:rPr>
          <w:rFonts w:ascii="Times New Roman" w:eastAsia="Times New Roman" w:hAnsi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u w:val="single"/>
        </w:rPr>
        <w:t>Hobbies</w:t>
      </w:r>
      <w:r>
        <w:rPr>
          <w:rFonts w:ascii="Times New Roman" w:eastAsia="Times New Roman" w:hAnsi="Times New Roman"/>
          <w:color w:val="000000"/>
          <w:sz w:val="28"/>
          <w:u w:val="single"/>
        </w:rPr>
        <w:t>:</w:t>
      </w:r>
      <w:r>
        <w:rPr>
          <w:rFonts w:ascii="Times New Roman" w:eastAsia="Times New Roman" w:hAnsi="Times New Roman"/>
          <w:color w:val="000000"/>
          <w:sz w:val="28"/>
        </w:rPr>
        <w:t xml:space="preserve">                    Reading and </w:t>
      </w:r>
      <w:r>
        <w:rPr>
          <w:rFonts w:ascii="Times New Roman" w:eastAsia="Times New Roman" w:hAnsi="Times New Roman"/>
          <w:color w:val="000000"/>
          <w:sz w:val="28"/>
        </w:rPr>
        <w:t>Computer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Trouble Shooting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</w:rPr>
        <w:pict>
          <v:line id="1032" stroked="t" from="-9.4pt,4.0pt" to="499.5pt,4.0pt" style="position:absolute;z-index:7;mso-position-horizontal-relative:text;mso-position-vertical-relative:text;mso-width-relative:page;mso-height-relative:page;mso-wrap-distance-left:0.0pt;mso-wrap-distance-right:0.0pt;visibility:visible;">
            <v:stroke linestyle="thinThick" weight="4.5pt"/>
            <v:fill/>
          </v:line>
        </w:pic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u w:val="single"/>
        </w:rPr>
        <w:t>Referees</w:t>
      </w:r>
      <w:r>
        <w:rPr>
          <w:rFonts w:ascii="Times New Roman" w:eastAsia="Times New Roman" w:hAnsi="Times New Roman"/>
          <w:color w:val="000000"/>
          <w:sz w:val="28"/>
          <w:u w:val="single"/>
        </w:rPr>
        <w:t>:</w:t>
      </w:r>
    </w:p>
    <w:p>
      <w:pPr>
        <w:pStyle w:val="style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</w:rPr>
        <w:t>Lawal Muhammad Jamiu</w:t>
      </w:r>
      <w:r>
        <w:rPr>
          <w:rFonts w:ascii="Times New Roman" w:eastAsia="Times New Roman" w:hAnsi="Times New Roman"/>
          <w:color w:val="000000"/>
          <w:sz w:val="28"/>
        </w:rPr>
        <w:t>…</w:t>
      </w:r>
      <w:r>
        <w:rPr>
          <w:rFonts w:ascii="Times New Roman" w:eastAsia="Times New Roman" w:hAnsi="Times New Roman"/>
          <w:color w:val="000000"/>
          <w:sz w:val="28"/>
        </w:rPr>
        <w:t xml:space="preserve"> New Royal School, </w:t>
      </w:r>
      <w:r>
        <w:rPr>
          <w:rFonts w:ascii="Times New Roman" w:eastAsia="Times New Roman" w:hAnsi="Times New Roman"/>
          <w:color w:val="000000"/>
          <w:sz w:val="28"/>
        </w:rPr>
        <w:t>Kano</w:t>
      </w:r>
      <w:r>
        <w:rPr>
          <w:rFonts w:ascii="Times New Roman" w:eastAsia="Times New Roman" w:hAnsi="Times New Roman"/>
          <w:color w:val="000000"/>
          <w:sz w:val="28"/>
        </w:rPr>
        <w:t xml:space="preserve"> State</w:t>
      </w:r>
    </w:p>
    <w:p>
      <w:pPr>
        <w:pStyle w:val="style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</w:rPr>
        <w:t>                                                 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GSM: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08036305029</w:t>
      </w:r>
    </w:p>
    <w:p>
      <w:pPr>
        <w:pStyle w:val="style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</w:rPr>
        <w:t>Momohjimoh Abdulmutalib</w:t>
      </w:r>
      <w:r>
        <w:rPr>
          <w:rFonts w:ascii="Times New Roman" w:eastAsia="Times New Roman" w:hAnsi="Times New Roman"/>
          <w:color w:val="000000"/>
          <w:sz w:val="28"/>
        </w:rPr>
        <w:t xml:space="preserve"> …National Lottery Commission Abuja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</w:p>
    <w:p>
      <w:pPr>
        <w:pStyle w:val="style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</w:rPr>
        <w:t>     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GSM: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</w:rPr>
        <w:t>08036431854</w:t>
      </w:r>
    </w:p>
    <w:p>
      <w:pPr>
        <w:pStyle w:val="style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Isah 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O.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 Aminat</w:t>
      </w:r>
      <w:r>
        <w:rPr>
          <w:rFonts w:ascii="Times New Roman" w:eastAsia="Times New Roman" w:hAnsi="Times New Roman"/>
          <w:color w:val="000000"/>
          <w:sz w:val="28"/>
        </w:rPr>
        <w:t xml:space="preserve"> ……….</w:t>
      </w:r>
      <w:r>
        <w:rPr>
          <w:rFonts w:ascii="Times New Roman" w:eastAsia="Times New Roman" w:hAnsi="Times New Roman"/>
          <w:color w:val="000000"/>
          <w:sz w:val="28"/>
        </w:rPr>
        <w:t xml:space="preserve"> LGEA Standard School Okene, Kogi State</w:t>
      </w:r>
    </w:p>
    <w:p>
      <w:pPr>
        <w:pStyle w:val="style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</w:rPr>
        <w:t>                                                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GSM:</w:t>
      </w:r>
      <w:r>
        <w:rPr>
          <w:rFonts w:ascii="Times New Roman" w:eastAsia="Times New Roman" w:hAnsi="Times New Roman"/>
          <w:color w:val="000000"/>
          <w:sz w:val="28"/>
        </w:rPr>
        <w:t xml:space="preserve"> 0</w:t>
      </w:r>
      <w:r>
        <w:rPr>
          <w:rFonts w:ascii="Times New Roman" w:eastAsia="Times New Roman" w:hAnsi="Times New Roman"/>
          <w:color w:val="000000"/>
          <w:sz w:val="28"/>
        </w:rPr>
        <w:t>7036792596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</w:rPr>
        <w:pict>
          <v:line id="1033" stroked="t" from="-13.35pt,4.45pt" to="508.55pt,4.45pt" style="position:absolute;z-index:9;mso-position-horizontal-relative:text;mso-position-vertical-relative:text;mso-width-relative:page;mso-height-relative:page;mso-wrap-distance-left:0.0pt;mso-wrap-distance-right:0.0pt;visibility:visible;">
            <v:stroke linestyle="thinThick" weight="4.5pt"/>
            <v:fill/>
          </v:line>
        </w:pict>
      </w:r>
    </w:p>
    <w:sectPr>
      <w:pgSz w:w="12240" w:h="15840" w:orient="portrait"/>
      <w:pgMar w:top="18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table" w:styleId="style154">
    <w:name w:val="Table Grid"/>
    <w:basedOn w:val="style105"/>
    <w:next w:val="style154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Words>211</Words>
  <Pages>2</Pages>
  <Characters>1264</Characters>
  <Application>WPS Office</Application>
  <DocSecurity>0</DocSecurity>
  <Paragraphs>60</Paragraphs>
  <ScaleCrop>false</ScaleCrop>
  <Company>NEW</Company>
  <LinksUpToDate>false</LinksUpToDate>
  <CharactersWithSpaces>2078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2022-05-12T06:45:32Z</dcterms:created>
  <dc:creator>nNEW ROYAL</dc:creator>
  <lastModifiedBy>itel W6004</lastModifiedBy>
  <lastPrinted>2015-12-30T19:38:00Z</lastPrinted>
  <dcterms:modified xsi:type="dcterms:W3CDTF">2022-09-28T11:48:02Z</dcterms:modified>
  <revision>71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