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double" w:sz="6" w:space="1" w:color="auto"/>
        </w:pBdr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RICHARD MICHAEL ALIU</w:t>
      </w:r>
    </w:p>
    <w:p>
      <w:pPr>
        <w:pStyle w:val="style0"/>
        <w:spacing w:lineRule="auto" w:line="240"/>
        <w:contextualSpacing/>
        <w:rPr>
          <w:rFonts w:ascii="Times New Roman" w:cs="Times New Roman" w:hAnsi="Times New Roman"/>
          <w:sz w:val="30"/>
          <w:szCs w:val="36"/>
        </w:rPr>
      </w:pPr>
      <w:r>
        <w:rPr>
          <w:rFonts w:ascii="Times New Roman" w:cs="Times New Roman" w:hAnsi="Times New Roman"/>
          <w:b/>
          <w:sz w:val="30"/>
          <w:szCs w:val="36"/>
        </w:rPr>
        <w:t>Address:</w:t>
      </w: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0"/>
          <w:szCs w:val="36"/>
        </w:rPr>
        <w:t>Naja’atu House Gwallameji,</w:t>
      </w:r>
      <w:r>
        <w:rPr>
          <w:rFonts w:ascii="Times New Roman" w:cs="Times New Roman" w:hAnsi="Times New Roman"/>
          <w:sz w:val="30"/>
          <w:szCs w:val="36"/>
        </w:rPr>
        <w:tab/>
      </w:r>
      <w:r>
        <w:rPr>
          <w:rFonts w:ascii="Times New Roman" w:cs="Times New Roman" w:hAnsi="Times New Roman"/>
          <w:b/>
          <w:sz w:val="32"/>
          <w:szCs w:val="36"/>
        </w:rPr>
        <w:t>Phone:</w:t>
      </w:r>
      <w:r>
        <w:rPr>
          <w:rFonts w:ascii="Times New Roman" w:cs="Times New Roman" w:hAnsi="Times New Roman"/>
          <w:sz w:val="28"/>
          <w:szCs w:val="28"/>
        </w:rPr>
        <w:t xml:space="preserve"> 07066123900</w:t>
      </w:r>
    </w:p>
    <w:p>
      <w:pPr>
        <w:pStyle w:val="style0"/>
        <w:spacing w:lineRule="auto" w:line="240"/>
        <w:ind w:right="-360"/>
        <w:contextualSpacing/>
        <w:rPr>
          <w:rFonts w:ascii="Times New Roman" w:cs="Times New Roman" w:hAnsi="Times New Roman"/>
          <w:sz w:val="30"/>
          <w:szCs w:val="36"/>
        </w:rPr>
      </w:pPr>
      <w:r>
        <w:rPr>
          <w:rFonts w:ascii="Times New Roman" w:cs="Times New Roman" w:hAnsi="Times New Roman"/>
          <w:sz w:val="30"/>
          <w:szCs w:val="36"/>
        </w:rPr>
        <w:t xml:space="preserve">Opposite Federal Polytechnic Bauchi, </w:t>
      </w:r>
      <w:r>
        <w:rPr>
          <w:rFonts w:ascii="Times New Roman" w:cs="Times New Roman" w:hAnsi="Times New Roman"/>
          <w:sz w:val="30"/>
          <w:szCs w:val="36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Email</w:t>
      </w:r>
      <w:r>
        <w:rPr>
          <w:rFonts w:ascii="Times New Roman" w:cs="Times New Roman" w:hAnsi="Times New Roman"/>
          <w:sz w:val="28"/>
          <w:szCs w:val="28"/>
        </w:rPr>
        <w:t>: richardmichaelaliu@gmail.com</w:t>
      </w:r>
    </w:p>
    <w:p>
      <w:pPr>
        <w:pStyle w:val="style0"/>
        <w:spacing w:lineRule="auto" w:line="240"/>
        <w:contextualSpacing/>
        <w:rPr>
          <w:rFonts w:ascii="Times New Roman" w:cs="Times New Roman" w:hAnsi="Times New Roman"/>
          <w:sz w:val="30"/>
          <w:szCs w:val="36"/>
        </w:rPr>
      </w:pPr>
      <w:r>
        <w:rPr>
          <w:rFonts w:ascii="Times New Roman" w:cs="Times New Roman" w:hAnsi="Times New Roman"/>
          <w:sz w:val="30"/>
          <w:szCs w:val="36"/>
        </w:rPr>
        <w:t>Bauchi State.</w:t>
      </w:r>
    </w:p>
    <w:p>
      <w:pPr>
        <w:pStyle w:val="style0"/>
        <w:spacing w:lineRule="auto" w:line="240"/>
        <w:contextualSpacing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</w:t>
      </w:r>
    </w:p>
    <w:p>
      <w:pPr>
        <w:pStyle w:val="style0"/>
        <w:pBdr>
          <w:bottom w:val="double" w:sz="6" w:space="1" w:color="auto"/>
        </w:pBdr>
        <w:ind w:left="180" w:hanging="18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PERSONAL DATA</w:t>
      </w:r>
    </w:p>
    <w:p>
      <w:pPr>
        <w:pStyle w:val="style0"/>
        <w:spacing w:lineRule="auto" w:line="240"/>
        <w:ind w:left="821" w:hanging="187"/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 OF Birth: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28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July 1994</w:t>
      </w:r>
    </w:p>
    <w:p>
      <w:pPr>
        <w:pStyle w:val="style0"/>
        <w:spacing w:lineRule="auto" w:line="240"/>
        <w:ind w:left="821" w:hanging="187"/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Sex: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Male</w:t>
      </w:r>
    </w:p>
    <w:p>
      <w:pPr>
        <w:pStyle w:val="style0"/>
        <w:spacing w:lineRule="auto" w:line="240"/>
        <w:ind w:left="821" w:hanging="187"/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Marital Status: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Single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spacing w:lineRule="auto" w:line="240"/>
        <w:ind w:left="821" w:hanging="187"/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Nationality: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Nigerian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spacing w:lineRule="auto" w:line="240"/>
        <w:ind w:left="821" w:hanging="187"/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State Of Origin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Edo State</w:t>
      </w:r>
    </w:p>
    <w:p>
      <w:pPr>
        <w:pStyle w:val="style0"/>
        <w:pBdr>
          <w:bottom w:val="double" w:sz="6" w:space="1" w:color="auto"/>
        </w:pBdr>
        <w:spacing w:lineRule="auto" w:line="240"/>
        <w:ind w:left="180" w:hanging="18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EDUCATIONAL </w:t>
      </w:r>
    </w:p>
    <w:p>
      <w:pPr>
        <w:pStyle w:val="style179"/>
        <w:numPr>
          <w:ilvl w:val="0"/>
          <w:numId w:val="7"/>
        </w:numPr>
        <w:ind w:left="630" w:hanging="18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2019 - Federal Polytechnic Bauchi</w:t>
      </w:r>
    </w:p>
    <w:p>
      <w:pPr>
        <w:pStyle w:val="style179"/>
        <w:ind w:left="63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Higher National Diploma (HND) Science Laboratory Technology (Chemistry/Biochemistry). At</w:t>
      </w:r>
      <w:r>
        <w:rPr>
          <w:rFonts w:ascii="Times New Roman" w:cs="Times New Roman" w:hAnsi="Times New Roman"/>
          <w:b/>
          <w:sz w:val="28"/>
          <w:szCs w:val="28"/>
        </w:rPr>
        <w:t xml:space="preserve"> Upper Credit level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179"/>
        <w:numPr>
          <w:ilvl w:val="0"/>
          <w:numId w:val="8"/>
        </w:numPr>
        <w:ind w:left="12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-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National Diploma (ND) Science Laboratory Technology</w:t>
      </w:r>
      <w:r>
        <w:rPr>
          <w:rFonts w:ascii="Times New Roman" w:cs="Times New Roman" w:hAnsi="Times New Roman"/>
          <w:b/>
          <w:sz w:val="28"/>
          <w:szCs w:val="28"/>
        </w:rPr>
        <w:t xml:space="preserve"> (Upper Credit).</w:t>
      </w:r>
    </w:p>
    <w:p>
      <w:pPr>
        <w:pStyle w:val="style179"/>
        <w:numPr>
          <w:ilvl w:val="0"/>
          <w:numId w:val="7"/>
        </w:numPr>
        <w:ind w:left="630" w:hanging="1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2011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b/>
          <w:sz w:val="28"/>
          <w:szCs w:val="28"/>
        </w:rPr>
        <w:t>Excel Universal Collage Kakuri, Kaduna State</w:t>
      </w:r>
    </w:p>
    <w:p>
      <w:pPr>
        <w:pStyle w:val="style179"/>
        <w:ind w:left="6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Ordinary Level (‘O’ Level Certificate)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179"/>
        <w:ind w:left="63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West African Examination Council (WAEC).</w:t>
      </w:r>
    </w:p>
    <w:p>
      <w:pPr>
        <w:pStyle w:val="style179"/>
        <w:numPr>
          <w:ilvl w:val="0"/>
          <w:numId w:val="3"/>
        </w:numPr>
        <w:ind w:left="630" w:hanging="18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2005 - Zion pilgrims Christ School Yelwa Bauchi State </w:t>
      </w:r>
    </w:p>
    <w:p>
      <w:pPr>
        <w:pStyle w:val="style179"/>
        <w:ind w:left="6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(First School Leaving Certificate)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pBdr>
          <w:bottom w:val="double" w:sz="6" w:space="1" w:color="auto"/>
        </w:pBdr>
        <w:ind w:left="180" w:hanging="18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PUBLICATIONS</w:t>
      </w:r>
    </w:p>
    <w:p>
      <w:pPr>
        <w:pStyle w:val="style179"/>
        <w:numPr>
          <w:ilvl w:val="0"/>
          <w:numId w:val="1"/>
        </w:numPr>
        <w:ind w:left="630" w:hanging="18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Effects of Natural Agents (Lime, Lemon, and Black Pepper) On the Preservative Property of ‘Kunun Zaki’ (A Project in Chemistry/ Biochemistry Submitted To the Department Of Science Laboratory and Technology, Federal Polytechnic Bauchi). 2018</w:t>
      </w:r>
    </w:p>
    <w:p>
      <w:pPr>
        <w:pStyle w:val="style179"/>
        <w:numPr>
          <w:ilvl w:val="0"/>
          <w:numId w:val="13"/>
        </w:numPr>
        <w:ind w:left="630"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Construction of a </w:t>
      </w:r>
      <w:r>
        <w:rPr>
          <w:rFonts w:ascii="Times New Roman" w:cs="Times New Roman" w:hAnsi="Times New Roman"/>
          <w:b/>
          <w:sz w:val="28"/>
          <w:szCs w:val="28"/>
        </w:rPr>
        <w:t>Ripple Tank</w:t>
      </w:r>
      <w:r>
        <w:rPr>
          <w:rFonts w:ascii="Times New Roman" w:cs="Times New Roman" w:hAnsi="Times New Roman"/>
          <w:sz w:val="28"/>
          <w:szCs w:val="28"/>
        </w:rPr>
        <w:t xml:space="preserve"> (A Project Submitted To the Department Of Science Laboratory and Technology, Federal Polytechnic Bauchi). 2015</w:t>
      </w:r>
    </w:p>
    <w:p>
      <w:pPr>
        <w:pStyle w:val="style0"/>
        <w:pBdr>
          <w:bottom w:val="double" w:sz="6" w:space="1" w:color="auto"/>
        </w:pBdr>
        <w:ind w:left="180" w:hanging="18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pBdr>
          <w:bottom w:val="double" w:sz="6" w:space="1" w:color="auto"/>
        </w:pBdr>
        <w:ind w:left="180" w:hanging="18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OTHER QUALIFICATION</w:t>
      </w:r>
    </w:p>
    <w:p>
      <w:pPr>
        <w:pStyle w:val="style179"/>
        <w:numPr>
          <w:ilvl w:val="0"/>
          <w:numId w:val="2"/>
        </w:numPr>
        <w:ind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2019</w:t>
      </w:r>
      <w:r>
        <w:rPr>
          <w:rFonts w:ascii="Times New Roman" w:cs="Times New Roman" w:hAnsi="Times New Roman"/>
          <w:sz w:val="28"/>
          <w:szCs w:val="28"/>
        </w:rPr>
        <w:t>: Associate Environment and Safety Manager (AESM)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Environment and Safety Management Institute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179"/>
        <w:numPr>
          <w:ilvl w:val="0"/>
          <w:numId w:val="2"/>
        </w:numPr>
        <w:ind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2019</w:t>
      </w:r>
      <w:r>
        <w:rPr>
          <w:rFonts w:ascii="Times New Roman" w:cs="Times New Roman" w:hAnsi="Times New Roman"/>
          <w:sz w:val="28"/>
          <w:szCs w:val="28"/>
        </w:rPr>
        <w:t>: Professional Diploma in Health Safety and Environment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179"/>
        <w:numPr>
          <w:ilvl w:val="0"/>
          <w:numId w:val="2"/>
        </w:numPr>
        <w:ind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2018</w:t>
      </w:r>
      <w:r>
        <w:rPr>
          <w:rFonts w:ascii="Times New Roman" w:cs="Times New Roman" w:hAnsi="Times New Roman"/>
          <w:sz w:val="28"/>
          <w:szCs w:val="28"/>
        </w:rPr>
        <w:t xml:space="preserve">: Student Chemical Society of Nigeria (SCSN) Federal Polytechnic Bauchi. Post Held: </w:t>
      </w:r>
      <w:r>
        <w:rPr>
          <w:rFonts w:ascii="Times New Roman" w:cs="Times New Roman" w:hAnsi="Times New Roman"/>
          <w:b/>
          <w:sz w:val="28"/>
          <w:szCs w:val="28"/>
        </w:rPr>
        <w:t>Secretary General</w:t>
      </w:r>
      <w:r>
        <w:rPr>
          <w:rFonts w:ascii="Times New Roman" w:cs="Times New Roman" w:hAnsi="Times New Roman"/>
          <w:sz w:val="28"/>
          <w:szCs w:val="28"/>
        </w:rPr>
        <w:t>.</w:t>
      </w:r>
    </w:p>
    <w:bookmarkStart w:id="0" w:name="_GoBack"/>
    <w:bookmarkEnd w:id="0"/>
    <w:p>
      <w:pPr>
        <w:pStyle w:val="style0"/>
        <w:spacing w:after="200" w:lineRule="auto" w:line="276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RELEVANT WORK EXPERIENCE</w:t>
      </w:r>
    </w:p>
    <w:p>
      <w:pPr>
        <w:pStyle w:val="style179"/>
        <w:numPr>
          <w:ilvl w:val="0"/>
          <w:numId w:val="2"/>
        </w:numPr>
        <w:ind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Sauki Clinic and Maternity Home Katsina, Katsina State. (SIWES)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2013-2014</w:t>
      </w:r>
    </w:p>
    <w:p>
      <w:pPr>
        <w:pStyle w:val="style179"/>
        <w:numPr>
          <w:ilvl w:val="0"/>
          <w:numId w:val="2"/>
        </w:numPr>
        <w:ind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Government Science Secondary School Batagarawa, Katsina State. October – December 2015.</w:t>
      </w:r>
    </w:p>
    <w:p>
      <w:pPr>
        <w:pStyle w:val="style179"/>
        <w:ind w:left="900"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Worked as: Chemistry Teacher (Intern)</w:t>
      </w:r>
    </w:p>
    <w:p>
      <w:pPr>
        <w:pStyle w:val="style179"/>
        <w:numPr>
          <w:ilvl w:val="0"/>
          <w:numId w:val="14"/>
        </w:numPr>
        <w:ind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AYSHA Medical Diagnostic and Laboratory Service Katsina, Katsina State. December 2015-November 2016.</w:t>
      </w:r>
    </w:p>
    <w:p>
      <w:pPr>
        <w:pStyle w:val="style179"/>
        <w:ind w:left="900"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Worked as: Laboratory Technician</w:t>
      </w:r>
    </w:p>
    <w:p>
      <w:pPr>
        <w:pStyle w:val="style179"/>
        <w:numPr>
          <w:ilvl w:val="0"/>
          <w:numId w:val="10"/>
        </w:numPr>
        <w:jc w:val="both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Government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Boarding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Junior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Secondary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School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Fufore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Adamawa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State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.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       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June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2019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-May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2020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       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National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Se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rvice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(NYSC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)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.</w:t>
      </w:r>
    </w:p>
    <w:p>
      <w:pPr>
        <w:pStyle w:val="style179"/>
        <w:ind w:left="900" w:hanging="18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pBdr>
          <w:bottom w:val="double" w:sz="6" w:space="1" w:color="auto"/>
        </w:pBdr>
        <w:ind w:left="180" w:hanging="18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QUALITIES AND PERSONAL SKILLS</w:t>
      </w:r>
    </w:p>
    <w:p>
      <w:pPr>
        <w:pStyle w:val="style179"/>
        <w:numPr>
          <w:ilvl w:val="0"/>
          <w:numId w:val="12"/>
        </w:numPr>
        <w:ind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Style w:val="style4097"/>
          <w:rFonts w:ascii="Times New Roman" w:cs="Times New Roman"/>
          <w:sz w:val="28"/>
          <w:szCs w:val="28"/>
        </w:rPr>
        <w:t xml:space="preserve">Basic knowledge in computing applications </w:t>
      </w:r>
      <w:r>
        <w:rPr>
          <w:rStyle w:val="style4097"/>
          <w:rFonts w:ascii="Times New Roman" w:cs="Times New Roman"/>
          <w:sz w:val="28"/>
          <w:szCs w:val="28"/>
          <w:lang w:val="en-US"/>
        </w:rPr>
        <w:t>(</w:t>
      </w:r>
      <w:r>
        <w:rPr>
          <w:rStyle w:val="style4097"/>
          <w:rFonts w:ascii="Times New Roman" w:cs="Times New Roman"/>
          <w:sz w:val="28"/>
          <w:szCs w:val="28"/>
        </w:rPr>
        <w:t>MS Office suite and computer ICT</w:t>
      </w:r>
      <w:r>
        <w:rPr>
          <w:rStyle w:val="style4097"/>
          <w:rFonts w:ascii="Times New Roman" w:cs="Times New Roman"/>
          <w:sz w:val="28"/>
          <w:szCs w:val="28"/>
          <w:lang w:val="en-US"/>
        </w:rPr>
        <w:t>)</w:t>
      </w:r>
      <w:r>
        <w:rPr>
          <w:rStyle w:val="style4097"/>
          <w:rFonts w:ascii="Times New Roman" w:cs="Times New Roman"/>
          <w:sz w:val="28"/>
          <w:szCs w:val="28"/>
        </w:rPr>
        <w:t>.</w:t>
      </w:r>
    </w:p>
    <w:p>
      <w:pPr>
        <w:pStyle w:val="style179"/>
        <w:numPr>
          <w:ilvl w:val="0"/>
          <w:numId w:val="12"/>
        </w:numPr>
        <w:ind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Excellent interpersonal and communication skills</w:t>
      </w:r>
    </w:p>
    <w:p>
      <w:pPr>
        <w:pStyle w:val="style179"/>
        <w:numPr>
          <w:ilvl w:val="0"/>
          <w:numId w:val="12"/>
        </w:numPr>
        <w:ind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Teachable and adaptable</w:t>
      </w:r>
    </w:p>
    <w:p>
      <w:pPr>
        <w:pStyle w:val="style179"/>
        <w:numPr>
          <w:ilvl w:val="0"/>
          <w:numId w:val="12"/>
        </w:numPr>
        <w:ind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learning speed and adequate planning skills</w:t>
      </w:r>
    </w:p>
    <w:p>
      <w:pPr>
        <w:pStyle w:val="style179"/>
        <w:numPr>
          <w:ilvl w:val="0"/>
          <w:numId w:val="12"/>
        </w:numPr>
        <w:ind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Ability to work effective under little or no supervision.</w:t>
      </w:r>
    </w:p>
    <w:p>
      <w:pPr>
        <w:pStyle w:val="style0"/>
        <w:pBdr>
          <w:bottom w:val="double" w:sz="6" w:space="1" w:color="auto"/>
        </w:pBdr>
        <w:ind w:left="180" w:hanging="18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HOBBIES</w:t>
      </w:r>
    </w:p>
    <w:p>
      <w:pPr>
        <w:pStyle w:val="style0"/>
        <w:ind w:left="720"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Learning new things, reading and sporting activities such as football and volley ball</w:t>
      </w:r>
    </w:p>
    <w:p>
      <w:pPr>
        <w:pStyle w:val="style0"/>
        <w:pBdr>
          <w:bottom w:val="double" w:sz="6" w:space="1" w:color="auto"/>
        </w:pBdr>
        <w:ind w:left="180" w:hanging="18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REFEREES</w:t>
      </w:r>
    </w:p>
    <w:p>
      <w:pPr>
        <w:pStyle w:val="style179"/>
        <w:numPr>
          <w:ilvl w:val="0"/>
          <w:numId w:val="5"/>
        </w:numPr>
        <w:ind w:left="180" w:hanging="18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MR. ATEH JOSEPH.</w:t>
      </w:r>
    </w:p>
    <w:p>
      <w:pPr>
        <w:pStyle w:val="style179"/>
        <w:ind w:left="360"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AYSHA Medical Diagnostics and Laboratory Service. Katsina, Katsina State.</w:t>
      </w:r>
    </w:p>
    <w:p>
      <w:pPr>
        <w:pStyle w:val="style179"/>
        <w:ind w:left="360"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07034472603</w:t>
      </w:r>
    </w:p>
    <w:p>
      <w:pPr>
        <w:pStyle w:val="style179"/>
        <w:ind w:left="180" w:hanging="180"/>
        <w:jc w:val="both"/>
        <w:rPr>
          <w:rFonts w:ascii="Times New Roman" w:cs="Times New Roman" w:hAnsi="Times New Roman"/>
          <w:sz w:val="12"/>
          <w:szCs w:val="28"/>
        </w:rPr>
      </w:pPr>
    </w:p>
    <w:p>
      <w:pPr>
        <w:pStyle w:val="style179"/>
        <w:numPr>
          <w:ilvl w:val="0"/>
          <w:numId w:val="5"/>
        </w:numPr>
        <w:ind w:left="180" w:hanging="18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RICHARD AYO ALIU </w:t>
      </w:r>
    </w:p>
    <w:p>
      <w:pPr>
        <w:pStyle w:val="style179"/>
        <w:ind w:left="360"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Zion Pilgrims Christ School Yelwa Kagadama, Bauchi, Bauchi State.</w:t>
      </w:r>
    </w:p>
    <w:p>
      <w:pPr>
        <w:pStyle w:val="style179"/>
        <w:ind w:left="360"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08061298285</w:t>
      </w:r>
    </w:p>
    <w:p>
      <w:pPr>
        <w:pStyle w:val="style179"/>
        <w:ind w:left="180" w:hanging="180"/>
        <w:jc w:val="both"/>
        <w:rPr>
          <w:rFonts w:ascii="Times New Roman" w:cs="Times New Roman" w:hAnsi="Times New Roman"/>
          <w:sz w:val="12"/>
          <w:szCs w:val="28"/>
        </w:rPr>
      </w:pPr>
    </w:p>
    <w:p>
      <w:pPr>
        <w:pStyle w:val="style179"/>
        <w:numPr>
          <w:ilvl w:val="0"/>
          <w:numId w:val="9"/>
        </w:numPr>
        <w:ind w:left="180" w:hanging="18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PASTOR MOPGUNG YAKUBU</w:t>
      </w:r>
    </w:p>
    <w:p>
      <w:pPr>
        <w:pStyle w:val="style179"/>
        <w:ind w:left="360" w:hanging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Household of Faith Ministries, Bauchi State.</w:t>
      </w:r>
    </w:p>
    <w:p>
      <w:pPr>
        <w:pStyle w:val="style179"/>
        <w:ind w:left="360" w:hanging="1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>08028415430</w:t>
      </w:r>
    </w:p>
    <w:sectPr>
      <w:pgSz w:w="12240" w:h="15840" w:orient="portrait"/>
      <w:pgMar w:top="90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96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CF4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E16E8AA"/>
    <w:lvl w:ilvl="0" w:tplc="17D25AAA">
      <w:start w:val="2015"/>
      <w:numFmt w:val="decimal"/>
      <w:lvlText w:val="%1"/>
      <w:lvlJc w:val="left"/>
      <w:pPr>
        <w:ind w:left="78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0000003"/>
    <w:multiLevelType w:val="hybridMultilevel"/>
    <w:tmpl w:val="B56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FB60004"/>
    <w:lvl w:ilvl="0" w:tplc="405C593E">
      <w:start w:val="1"/>
      <w:numFmt w:val="bullet"/>
      <w:lvlText w:val=""/>
      <w:lvlJc w:val="left"/>
      <w:pPr>
        <w:ind w:left="720" w:hanging="360"/>
      </w:pPr>
      <w:rPr>
        <w:rFonts w:ascii="Symbol" w:cs="SimSun" w:eastAsia="Calibri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275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37C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968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770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EAA4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43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F9E2B18"/>
    <w:lvl w:ilvl="0" w:tplc="4E80EAA2">
      <w:start w:val="2015"/>
      <w:numFmt w:val="decimal"/>
      <w:lvlText w:val="%1"/>
      <w:lvlJc w:val="left"/>
      <w:pPr>
        <w:ind w:left="78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000000D"/>
    <w:multiLevelType w:val="hybridMultilevel"/>
    <w:tmpl w:val="5D16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/>
  </w:style>
  <w:style w:type="character" w:customStyle="1" w:styleId="style4097">
    <w:name w:val="fontstyle01"/>
    <w:basedOn w:val="style65"/>
    <w:next w:val="style4097"/>
    <w:rPr>
      <w:rFonts w:ascii="Georgia" w:hAnsi="Georgia" w:hint="default"/>
      <w:b w:val="false"/>
      <w:bCs w:val="false"/>
      <w:i w:val="false"/>
      <w:iCs w:val="false"/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335</Words>
  <Pages>2</Pages>
  <Characters>2219</Characters>
  <Application>WPS Office</Application>
  <DocSecurity>0</DocSecurity>
  <Paragraphs>58</Paragraphs>
  <ScaleCrop>false</ScaleCrop>
  <LinksUpToDate>false</LinksUpToDate>
  <CharactersWithSpaces>2597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2020-03-29T16:09:14Z</dcterms:created>
  <dc:creator>Nike</dc:creator>
  <lastModifiedBy>SM-G920V</lastModifiedBy>
  <lastPrinted>2020-01-08T09:08:00Z</lastPrinted>
  <dcterms:modified xsi:type="dcterms:W3CDTF">2020-06-05T15:44:09Z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